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26F4FC" w14:textId="0C7BF2CD" w:rsidR="00552075" w:rsidRPr="00C2099D" w:rsidRDefault="00552075" w:rsidP="00552075">
      <w:pPr>
        <w:rPr>
          <w:rFonts w:asciiTheme="minorHAnsi" w:eastAsiaTheme="minorHAnsi" w:hAnsiTheme="minorHAnsi" w:cstheme="minorHAnsi"/>
          <w:b/>
          <w:szCs w:val="24"/>
        </w:rPr>
      </w:pPr>
      <w:bookmarkStart w:id="0" w:name="_GoBack"/>
      <w:bookmarkEnd w:id="0"/>
      <w:r w:rsidRPr="00C2099D">
        <w:rPr>
          <w:rFonts w:asciiTheme="minorHAnsi" w:eastAsiaTheme="minorHAnsi" w:hAnsiTheme="minorHAnsi" w:cstheme="minorHAnsi"/>
          <w:b/>
          <w:szCs w:val="24"/>
        </w:rPr>
        <w:t xml:space="preserve">United Way of Rhode Island Volunteer </w:t>
      </w:r>
      <w:r w:rsidR="00D804A3" w:rsidRPr="00C2099D">
        <w:rPr>
          <w:rFonts w:asciiTheme="minorHAnsi" w:eastAsiaTheme="minorHAnsi" w:hAnsiTheme="minorHAnsi" w:cstheme="minorHAnsi"/>
          <w:b/>
          <w:szCs w:val="24"/>
        </w:rPr>
        <w:t>Engagement</w:t>
      </w:r>
      <w:r w:rsidRPr="00C2099D">
        <w:rPr>
          <w:rFonts w:asciiTheme="minorHAnsi" w:eastAsiaTheme="minorHAnsi" w:hAnsiTheme="minorHAnsi" w:cstheme="minorHAnsi"/>
          <w:b/>
          <w:szCs w:val="24"/>
        </w:rPr>
        <w:t xml:space="preserve"> </w:t>
      </w:r>
      <w:r w:rsidR="001E0253">
        <w:rPr>
          <w:rFonts w:asciiTheme="minorHAnsi" w:eastAsiaTheme="minorHAnsi" w:hAnsiTheme="minorHAnsi" w:cstheme="minorHAnsi"/>
          <w:b/>
          <w:szCs w:val="24"/>
        </w:rPr>
        <w:t xml:space="preserve"> </w:t>
      </w:r>
    </w:p>
    <w:p w14:paraId="39D930A1" w14:textId="77777777" w:rsidR="00C925A1" w:rsidRPr="00C2099D" w:rsidRDefault="00C925A1" w:rsidP="00552075">
      <w:pPr>
        <w:pBdr>
          <w:bottom w:val="single" w:sz="12" w:space="1" w:color="auto"/>
        </w:pBdr>
        <w:rPr>
          <w:rFonts w:asciiTheme="minorHAnsi" w:eastAsiaTheme="minorHAnsi" w:hAnsiTheme="minorHAnsi" w:cstheme="minorHAnsi"/>
          <w:b/>
          <w:szCs w:val="24"/>
        </w:rPr>
      </w:pPr>
    </w:p>
    <w:p w14:paraId="159163C8" w14:textId="09843BFB" w:rsidR="00552075" w:rsidRPr="00C2099D" w:rsidRDefault="00950F86" w:rsidP="00552075">
      <w:pPr>
        <w:pBdr>
          <w:bottom w:val="single" w:sz="12" w:space="1" w:color="auto"/>
        </w:pBdr>
        <w:rPr>
          <w:rFonts w:asciiTheme="minorHAnsi" w:eastAsiaTheme="minorHAnsi" w:hAnsiTheme="minorHAnsi" w:cstheme="minorHAnsi"/>
          <w:b/>
          <w:szCs w:val="24"/>
        </w:rPr>
      </w:pPr>
      <w:r>
        <w:rPr>
          <w:rFonts w:asciiTheme="minorHAnsi" w:eastAsiaTheme="minorHAnsi" w:hAnsiTheme="minorHAnsi" w:cstheme="minorHAnsi"/>
          <w:b/>
          <w:szCs w:val="24"/>
        </w:rPr>
        <w:t xml:space="preserve">Annual </w:t>
      </w:r>
      <w:r w:rsidR="00825BA9" w:rsidRPr="00C2099D">
        <w:rPr>
          <w:rFonts w:asciiTheme="minorHAnsi" w:eastAsiaTheme="minorHAnsi" w:hAnsiTheme="minorHAnsi" w:cstheme="minorHAnsi"/>
          <w:b/>
          <w:szCs w:val="24"/>
        </w:rPr>
        <w:t>Children’s Book Drive</w:t>
      </w:r>
      <w:r w:rsidR="00B60C53" w:rsidRPr="00C2099D">
        <w:rPr>
          <w:rFonts w:asciiTheme="minorHAnsi" w:eastAsiaTheme="minorHAnsi" w:hAnsiTheme="minorHAnsi" w:cstheme="minorHAnsi"/>
          <w:b/>
          <w:szCs w:val="24"/>
        </w:rPr>
        <w:t xml:space="preserve"> </w:t>
      </w:r>
      <w:r w:rsidR="004733BC" w:rsidRPr="00C2099D">
        <w:rPr>
          <w:rFonts w:asciiTheme="minorHAnsi" w:eastAsiaTheme="minorHAnsi" w:hAnsiTheme="minorHAnsi" w:cstheme="minorHAnsi"/>
          <w:b/>
          <w:szCs w:val="24"/>
        </w:rPr>
        <w:t>(April and May)</w:t>
      </w:r>
    </w:p>
    <w:p w14:paraId="7B7EBE3F" w14:textId="77777777" w:rsidR="00B57CB8" w:rsidRPr="00C2099D" w:rsidRDefault="00B57CB8" w:rsidP="00552075">
      <w:pPr>
        <w:pBdr>
          <w:bottom w:val="single" w:sz="12" w:space="1" w:color="auto"/>
        </w:pBdr>
        <w:rPr>
          <w:rFonts w:asciiTheme="minorHAnsi" w:eastAsiaTheme="minorHAnsi" w:hAnsiTheme="minorHAnsi" w:cstheme="minorHAnsi"/>
          <w:b/>
          <w:szCs w:val="24"/>
        </w:rPr>
      </w:pPr>
    </w:p>
    <w:p w14:paraId="6C61867A" w14:textId="06B15FA7" w:rsidR="00825BA9" w:rsidRPr="00C2099D" w:rsidRDefault="0071075A" w:rsidP="00825BA9">
      <w:pPr>
        <w:spacing w:before="240"/>
        <w:rPr>
          <w:rFonts w:asciiTheme="minorHAnsi" w:hAnsiTheme="minorHAnsi" w:cstheme="minorHAnsi"/>
          <w:b/>
          <w:szCs w:val="24"/>
        </w:rPr>
      </w:pPr>
      <w:r>
        <w:rPr>
          <w:rFonts w:asciiTheme="minorHAnsi" w:hAnsiTheme="minorHAnsi" w:cstheme="minorHAnsi"/>
          <w:b/>
          <w:szCs w:val="24"/>
        </w:rPr>
        <w:t>U</w:t>
      </w:r>
      <w:r w:rsidR="000F0B4B" w:rsidRPr="00C2099D">
        <w:rPr>
          <w:rFonts w:asciiTheme="minorHAnsi" w:hAnsiTheme="minorHAnsi" w:cstheme="minorHAnsi"/>
          <w:b/>
          <w:szCs w:val="24"/>
        </w:rPr>
        <w:t xml:space="preserve">WRI: </w:t>
      </w:r>
      <w:r w:rsidR="00774DFA" w:rsidRPr="00C2099D">
        <w:rPr>
          <w:rFonts w:asciiTheme="minorHAnsi" w:hAnsiTheme="minorHAnsi" w:cstheme="minorHAnsi"/>
          <w:szCs w:val="24"/>
        </w:rPr>
        <w:t xml:space="preserve"> </w:t>
      </w:r>
      <w:r w:rsidR="00825BA9" w:rsidRPr="00C2099D">
        <w:rPr>
          <w:rFonts w:asciiTheme="minorHAnsi" w:hAnsiTheme="minorHAnsi" w:cstheme="minorHAnsi"/>
          <w:szCs w:val="24"/>
        </w:rPr>
        <w:t xml:space="preserve">United Way of RI changes lives and strengthens communities by working together </w:t>
      </w:r>
      <w:r w:rsidR="00CF4C41">
        <w:rPr>
          <w:rFonts w:asciiTheme="minorHAnsi" w:hAnsiTheme="minorHAnsi" w:cstheme="minorHAnsi"/>
          <w:szCs w:val="24"/>
        </w:rPr>
        <w:t>with groups and community volunteers</w:t>
      </w:r>
      <w:r w:rsidR="00825BA9" w:rsidRPr="00C2099D">
        <w:rPr>
          <w:rFonts w:asciiTheme="minorHAnsi" w:hAnsiTheme="minorHAnsi" w:cstheme="minorHAnsi"/>
          <w:szCs w:val="24"/>
        </w:rPr>
        <w:t xml:space="preserve">. Education is important to us and we work to help kids fall in love with learning. We support afterschool and summer programming across the state. We </w:t>
      </w:r>
      <w:r w:rsidR="00B60C53" w:rsidRPr="00C2099D">
        <w:rPr>
          <w:rFonts w:asciiTheme="minorHAnsi" w:hAnsiTheme="minorHAnsi" w:cstheme="minorHAnsi"/>
          <w:szCs w:val="24"/>
        </w:rPr>
        <w:t xml:space="preserve">are a partner in </w:t>
      </w:r>
      <w:r w:rsidR="00825BA9" w:rsidRPr="00C2099D">
        <w:rPr>
          <w:rFonts w:asciiTheme="minorHAnsi" w:hAnsiTheme="minorHAnsi" w:cstheme="minorHAnsi"/>
          <w:szCs w:val="24"/>
        </w:rPr>
        <w:t xml:space="preserve">RI Reads, </w:t>
      </w:r>
      <w:r w:rsidR="00B60C53" w:rsidRPr="00C2099D">
        <w:rPr>
          <w:rFonts w:asciiTheme="minorHAnsi" w:hAnsiTheme="minorHAnsi" w:cstheme="minorHAnsi"/>
          <w:szCs w:val="24"/>
        </w:rPr>
        <w:t xml:space="preserve">working </w:t>
      </w:r>
      <w:r w:rsidR="00825BA9" w:rsidRPr="00C2099D">
        <w:rPr>
          <w:rFonts w:asciiTheme="minorHAnsi" w:hAnsiTheme="minorHAnsi" w:cstheme="minorHAnsi"/>
          <w:szCs w:val="24"/>
        </w:rPr>
        <w:t xml:space="preserve">to double the number of Rhode Island third graders reading at grade level. Annually we hold a Children’s Book Drive </w:t>
      </w:r>
      <w:r w:rsidR="00FC3D49" w:rsidRPr="00C2099D">
        <w:rPr>
          <w:rFonts w:asciiTheme="minorHAnsi" w:hAnsiTheme="minorHAnsi" w:cstheme="minorHAnsi"/>
          <w:szCs w:val="24"/>
        </w:rPr>
        <w:t xml:space="preserve">to put </w:t>
      </w:r>
      <w:r w:rsidR="00825BA9" w:rsidRPr="00C2099D">
        <w:rPr>
          <w:rFonts w:asciiTheme="minorHAnsi" w:hAnsiTheme="minorHAnsi" w:cstheme="minorHAnsi"/>
          <w:szCs w:val="24"/>
        </w:rPr>
        <w:t xml:space="preserve">books into the hands of children to support reading. </w:t>
      </w:r>
      <w:r w:rsidR="00B60C53" w:rsidRPr="00C2099D">
        <w:rPr>
          <w:rFonts w:asciiTheme="minorHAnsi" w:hAnsiTheme="minorHAnsi" w:cstheme="minorHAnsi"/>
          <w:szCs w:val="24"/>
        </w:rPr>
        <w:t xml:space="preserve"> </w:t>
      </w:r>
    </w:p>
    <w:p w14:paraId="4BDDA32D" w14:textId="6811119F" w:rsidR="00484968" w:rsidRPr="00C2099D" w:rsidRDefault="000E5EA3" w:rsidP="00552075">
      <w:pPr>
        <w:spacing w:before="240"/>
        <w:rPr>
          <w:rFonts w:asciiTheme="minorHAnsi" w:hAnsiTheme="minorHAnsi" w:cstheme="minorHAnsi"/>
          <w:szCs w:val="24"/>
        </w:rPr>
      </w:pPr>
      <w:r w:rsidRPr="00C2099D">
        <w:rPr>
          <w:rFonts w:asciiTheme="minorHAnsi" w:hAnsiTheme="minorHAnsi" w:cstheme="minorHAnsi"/>
          <w:b/>
          <w:szCs w:val="24"/>
        </w:rPr>
        <w:t>Background:</w:t>
      </w:r>
      <w:r w:rsidRPr="00C2099D">
        <w:rPr>
          <w:rFonts w:asciiTheme="minorHAnsi" w:hAnsiTheme="minorHAnsi" w:cstheme="minorHAnsi"/>
          <w:szCs w:val="24"/>
        </w:rPr>
        <w:t xml:space="preserve">  </w:t>
      </w:r>
      <w:r w:rsidR="00825BA9" w:rsidRPr="00C2099D">
        <w:rPr>
          <w:rFonts w:asciiTheme="minorHAnsi" w:hAnsiTheme="minorHAnsi" w:cstheme="minorHAnsi"/>
          <w:szCs w:val="24"/>
        </w:rPr>
        <w:t xml:space="preserve">UWRI started our </w:t>
      </w:r>
      <w:r w:rsidR="00FC3D49" w:rsidRPr="00C2099D">
        <w:rPr>
          <w:rFonts w:asciiTheme="minorHAnsi" w:hAnsiTheme="minorHAnsi" w:cstheme="minorHAnsi"/>
          <w:szCs w:val="24"/>
        </w:rPr>
        <w:t>Annual Children’s B</w:t>
      </w:r>
      <w:r w:rsidR="00825BA9" w:rsidRPr="00C2099D">
        <w:rPr>
          <w:rFonts w:asciiTheme="minorHAnsi" w:hAnsiTheme="minorHAnsi" w:cstheme="minorHAnsi"/>
          <w:szCs w:val="24"/>
        </w:rPr>
        <w:t xml:space="preserve">ook </w:t>
      </w:r>
      <w:r w:rsidR="00FC3D49" w:rsidRPr="00C2099D">
        <w:rPr>
          <w:rFonts w:asciiTheme="minorHAnsi" w:hAnsiTheme="minorHAnsi" w:cstheme="minorHAnsi"/>
          <w:szCs w:val="24"/>
        </w:rPr>
        <w:t>D</w:t>
      </w:r>
      <w:r w:rsidR="00825BA9" w:rsidRPr="00C2099D">
        <w:rPr>
          <w:rFonts w:asciiTheme="minorHAnsi" w:hAnsiTheme="minorHAnsi" w:cstheme="minorHAnsi"/>
          <w:szCs w:val="24"/>
        </w:rPr>
        <w:t>rive in 2012</w:t>
      </w:r>
      <w:r w:rsidR="00FC3D49" w:rsidRPr="00C2099D">
        <w:rPr>
          <w:rFonts w:asciiTheme="minorHAnsi" w:hAnsiTheme="minorHAnsi" w:cstheme="minorHAnsi"/>
          <w:szCs w:val="24"/>
        </w:rPr>
        <w:t xml:space="preserve">, bringing in over 186,000 books which have been distributed to children across the state to build home libraries and to </w:t>
      </w:r>
      <w:r w:rsidR="004733BC" w:rsidRPr="00C2099D">
        <w:rPr>
          <w:rFonts w:asciiTheme="minorHAnsi" w:hAnsiTheme="minorHAnsi" w:cstheme="minorHAnsi"/>
          <w:szCs w:val="24"/>
        </w:rPr>
        <w:t xml:space="preserve">help </w:t>
      </w:r>
      <w:r w:rsidR="00FC3D49" w:rsidRPr="00C2099D">
        <w:rPr>
          <w:rFonts w:asciiTheme="minorHAnsi" w:hAnsiTheme="minorHAnsi" w:cstheme="minorHAnsi"/>
          <w:szCs w:val="24"/>
        </w:rPr>
        <w:t xml:space="preserve">prevent summer learning </w:t>
      </w:r>
      <w:r w:rsidR="004733BC" w:rsidRPr="00C2099D">
        <w:rPr>
          <w:rFonts w:asciiTheme="minorHAnsi" w:hAnsiTheme="minorHAnsi" w:cstheme="minorHAnsi"/>
          <w:szCs w:val="24"/>
        </w:rPr>
        <w:t>loss.</w:t>
      </w:r>
      <w:r w:rsidR="009A041B" w:rsidRPr="00C2099D">
        <w:rPr>
          <w:rFonts w:asciiTheme="minorHAnsi" w:hAnsiTheme="minorHAnsi" w:cstheme="minorHAnsi"/>
          <w:szCs w:val="24"/>
        </w:rPr>
        <w:t xml:space="preserve">  The books </w:t>
      </w:r>
      <w:r w:rsidR="002C1446" w:rsidRPr="00C2099D">
        <w:rPr>
          <w:rFonts w:asciiTheme="minorHAnsi" w:hAnsiTheme="minorHAnsi" w:cstheme="minorHAnsi"/>
          <w:szCs w:val="24"/>
        </w:rPr>
        <w:t xml:space="preserve">collected </w:t>
      </w:r>
      <w:r w:rsidR="009A041B" w:rsidRPr="00C2099D">
        <w:rPr>
          <w:rFonts w:asciiTheme="minorHAnsi" w:hAnsiTheme="minorHAnsi" w:cstheme="minorHAnsi"/>
          <w:szCs w:val="24"/>
        </w:rPr>
        <w:t>are gently used and new children’s books</w:t>
      </w:r>
      <w:r w:rsidR="002C1446" w:rsidRPr="00C2099D">
        <w:rPr>
          <w:rFonts w:asciiTheme="minorHAnsi" w:hAnsiTheme="minorHAnsi" w:cstheme="minorHAnsi"/>
          <w:szCs w:val="24"/>
        </w:rPr>
        <w:t>, f</w:t>
      </w:r>
      <w:r w:rsidR="00920195" w:rsidRPr="00C2099D">
        <w:rPr>
          <w:rFonts w:asciiTheme="minorHAnsi" w:hAnsiTheme="minorHAnsi" w:cstheme="minorHAnsi"/>
          <w:szCs w:val="24"/>
        </w:rPr>
        <w:t>or</w:t>
      </w:r>
      <w:r w:rsidR="002C1446" w:rsidRPr="00C2099D">
        <w:rPr>
          <w:rFonts w:asciiTheme="minorHAnsi" w:hAnsiTheme="minorHAnsi" w:cstheme="minorHAnsi"/>
          <w:szCs w:val="24"/>
        </w:rPr>
        <w:t xml:space="preserve"> babies to middle school</w:t>
      </w:r>
      <w:r w:rsidR="00920195" w:rsidRPr="00C2099D">
        <w:rPr>
          <w:rFonts w:asciiTheme="minorHAnsi" w:hAnsiTheme="minorHAnsi" w:cstheme="minorHAnsi"/>
          <w:szCs w:val="24"/>
        </w:rPr>
        <w:t xml:space="preserve"> students</w:t>
      </w:r>
      <w:r w:rsidR="002C1446" w:rsidRPr="00C2099D">
        <w:rPr>
          <w:rFonts w:asciiTheme="minorHAnsi" w:hAnsiTheme="minorHAnsi" w:cstheme="minorHAnsi"/>
          <w:szCs w:val="24"/>
        </w:rPr>
        <w:t xml:space="preserve">. </w:t>
      </w:r>
    </w:p>
    <w:p w14:paraId="448CB850" w14:textId="30FDCB20" w:rsidR="00920195" w:rsidRPr="00C2099D" w:rsidRDefault="00484968" w:rsidP="00552075">
      <w:pPr>
        <w:spacing w:before="240"/>
        <w:rPr>
          <w:rFonts w:asciiTheme="minorHAnsi" w:hAnsiTheme="minorHAnsi" w:cstheme="minorHAnsi"/>
          <w:szCs w:val="24"/>
        </w:rPr>
      </w:pPr>
      <w:r w:rsidRPr="00C2099D">
        <w:rPr>
          <w:rFonts w:asciiTheme="minorHAnsi" w:hAnsiTheme="minorHAnsi" w:cstheme="minorHAnsi"/>
          <w:b/>
          <w:szCs w:val="24"/>
        </w:rPr>
        <w:t>Project:</w:t>
      </w:r>
      <w:r w:rsidRPr="00C2099D">
        <w:rPr>
          <w:rFonts w:asciiTheme="minorHAnsi" w:hAnsiTheme="minorHAnsi" w:cstheme="minorHAnsi"/>
          <w:szCs w:val="24"/>
        </w:rPr>
        <w:t xml:space="preserve"> </w:t>
      </w:r>
      <w:r w:rsidR="00774DFA" w:rsidRPr="00C2099D">
        <w:rPr>
          <w:rFonts w:asciiTheme="minorHAnsi" w:hAnsiTheme="minorHAnsi" w:cstheme="minorHAnsi"/>
          <w:szCs w:val="24"/>
        </w:rPr>
        <w:t xml:space="preserve"> </w:t>
      </w:r>
      <w:r w:rsidR="001E0253">
        <w:rPr>
          <w:rFonts w:asciiTheme="minorHAnsi" w:hAnsiTheme="minorHAnsi" w:cstheme="minorHAnsi"/>
          <w:szCs w:val="24"/>
        </w:rPr>
        <w:t>This sheet explains how to organize a book drive. Whether you</w:t>
      </w:r>
      <w:r w:rsidR="00A803FA">
        <w:rPr>
          <w:rFonts w:asciiTheme="minorHAnsi" w:hAnsiTheme="minorHAnsi" w:cstheme="minorHAnsi"/>
          <w:szCs w:val="24"/>
        </w:rPr>
        <w:t xml:space="preserve"> are a community member that would like to gather books from your friends and neighbors, or a family who enjoy</w:t>
      </w:r>
      <w:r w:rsidR="00950F86">
        <w:rPr>
          <w:rFonts w:asciiTheme="minorHAnsi" w:hAnsiTheme="minorHAnsi" w:cstheme="minorHAnsi"/>
          <w:szCs w:val="24"/>
        </w:rPr>
        <w:t>s</w:t>
      </w:r>
      <w:r w:rsidR="00A803FA">
        <w:rPr>
          <w:rFonts w:asciiTheme="minorHAnsi" w:hAnsiTheme="minorHAnsi" w:cstheme="minorHAnsi"/>
          <w:szCs w:val="24"/>
        </w:rPr>
        <w:t xml:space="preserve"> volunteering and you want to have your children help collect books for kids who don’t have many, this sheet will explain how </w:t>
      </w:r>
      <w:r w:rsidR="0071075A">
        <w:rPr>
          <w:rFonts w:asciiTheme="minorHAnsi" w:hAnsiTheme="minorHAnsi" w:cstheme="minorHAnsi"/>
          <w:szCs w:val="24"/>
        </w:rPr>
        <w:t xml:space="preserve">to </w:t>
      </w:r>
      <w:r w:rsidR="00A803FA">
        <w:rPr>
          <w:rFonts w:asciiTheme="minorHAnsi" w:hAnsiTheme="minorHAnsi" w:cstheme="minorHAnsi"/>
          <w:szCs w:val="24"/>
        </w:rPr>
        <w:t>do that.</w:t>
      </w:r>
    </w:p>
    <w:p w14:paraId="7E851D6D" w14:textId="665E335D" w:rsidR="00920195" w:rsidRPr="00C2099D" w:rsidRDefault="00920195" w:rsidP="00B43BB7">
      <w:pPr>
        <w:spacing w:before="240" w:after="60"/>
        <w:rPr>
          <w:rFonts w:asciiTheme="minorHAnsi" w:hAnsiTheme="minorHAnsi" w:cstheme="minorHAnsi"/>
          <w:b/>
          <w:szCs w:val="24"/>
        </w:rPr>
      </w:pPr>
      <w:r w:rsidRPr="00C2099D">
        <w:rPr>
          <w:rFonts w:asciiTheme="minorHAnsi" w:hAnsiTheme="minorHAnsi" w:cstheme="minorHAnsi"/>
          <w:b/>
          <w:szCs w:val="24"/>
        </w:rPr>
        <w:t>Supplies Needed:</w:t>
      </w:r>
    </w:p>
    <w:p w14:paraId="01E4A51B" w14:textId="596FA04F" w:rsidR="00920195" w:rsidRPr="00C2099D" w:rsidRDefault="00920195" w:rsidP="00B43BB7">
      <w:pPr>
        <w:spacing w:before="240" w:after="60"/>
        <w:rPr>
          <w:rFonts w:asciiTheme="minorHAnsi" w:hAnsiTheme="minorHAnsi" w:cstheme="minorHAnsi"/>
          <w:szCs w:val="24"/>
        </w:rPr>
      </w:pPr>
      <w:r w:rsidRPr="00C2099D">
        <w:rPr>
          <w:rFonts w:asciiTheme="minorHAnsi" w:hAnsiTheme="minorHAnsi" w:cstheme="minorHAnsi"/>
          <w:szCs w:val="24"/>
        </w:rPr>
        <w:t>Collection bins</w:t>
      </w:r>
      <w:r w:rsidRPr="00C2099D">
        <w:rPr>
          <w:rFonts w:asciiTheme="minorHAnsi" w:hAnsiTheme="minorHAnsi" w:cstheme="minorHAnsi"/>
          <w:szCs w:val="24"/>
        </w:rPr>
        <w:br/>
        <w:t>Poster or flyer materials</w:t>
      </w:r>
    </w:p>
    <w:p w14:paraId="2FCFBFFF" w14:textId="77777777" w:rsidR="00920195" w:rsidRPr="00C2099D" w:rsidRDefault="00920195" w:rsidP="00B43BB7">
      <w:pPr>
        <w:spacing w:before="240" w:after="60"/>
        <w:rPr>
          <w:rFonts w:asciiTheme="minorHAnsi" w:hAnsiTheme="minorHAnsi" w:cstheme="minorHAnsi"/>
          <w:b/>
          <w:i/>
          <w:szCs w:val="24"/>
        </w:rPr>
      </w:pPr>
      <w:r w:rsidRPr="00C2099D">
        <w:rPr>
          <w:rFonts w:asciiTheme="minorHAnsi" w:hAnsiTheme="minorHAnsi" w:cstheme="minorHAnsi"/>
          <w:b/>
          <w:i/>
          <w:szCs w:val="24"/>
        </w:rPr>
        <w:t>Step 1:  Register Your Drive With United Way</w:t>
      </w:r>
    </w:p>
    <w:p w14:paraId="79829FA4" w14:textId="75181749" w:rsidR="00920195" w:rsidRPr="00C2099D" w:rsidRDefault="00A803FA" w:rsidP="00B43BB7">
      <w:pPr>
        <w:spacing w:before="240" w:after="60"/>
        <w:rPr>
          <w:rFonts w:asciiTheme="minorHAnsi" w:hAnsiTheme="minorHAnsi" w:cstheme="minorHAnsi"/>
          <w:szCs w:val="24"/>
        </w:rPr>
      </w:pPr>
      <w:r>
        <w:rPr>
          <w:rFonts w:asciiTheme="minorHAnsi" w:hAnsiTheme="minorHAnsi" w:cstheme="minorHAnsi"/>
          <w:szCs w:val="24"/>
        </w:rPr>
        <w:t>Anyone</w:t>
      </w:r>
      <w:r w:rsidR="00920195" w:rsidRPr="00C2099D">
        <w:rPr>
          <w:rFonts w:asciiTheme="minorHAnsi" w:hAnsiTheme="minorHAnsi" w:cstheme="minorHAnsi"/>
          <w:szCs w:val="24"/>
        </w:rPr>
        <w:t xml:space="preserve"> interested in this project should contact </w:t>
      </w:r>
      <w:hyperlink r:id="rId10" w:history="1">
        <w:r w:rsidR="00920195" w:rsidRPr="00C2099D">
          <w:rPr>
            <w:rStyle w:val="Hyperlink"/>
            <w:rFonts w:asciiTheme="minorHAnsi" w:hAnsiTheme="minorHAnsi" w:cstheme="minorHAnsi"/>
            <w:szCs w:val="24"/>
          </w:rPr>
          <w:t>bookdrive@uwri.org</w:t>
        </w:r>
      </w:hyperlink>
      <w:r w:rsidR="00920195" w:rsidRPr="00C2099D">
        <w:rPr>
          <w:rFonts w:asciiTheme="minorHAnsi" w:hAnsiTheme="minorHAnsi" w:cstheme="minorHAnsi"/>
          <w:szCs w:val="24"/>
        </w:rPr>
        <w:t xml:space="preserve"> to register.  </w:t>
      </w:r>
      <w:r>
        <w:rPr>
          <w:rFonts w:asciiTheme="minorHAnsi" w:hAnsiTheme="minorHAnsi" w:cstheme="minorHAnsi"/>
          <w:szCs w:val="24"/>
        </w:rPr>
        <w:t>This will allow us to send you customizable posters and information about the book drive.</w:t>
      </w:r>
    </w:p>
    <w:p w14:paraId="2222677C" w14:textId="4A300B33" w:rsidR="00920195" w:rsidRPr="00C2099D" w:rsidRDefault="00920195" w:rsidP="00B43BB7">
      <w:pPr>
        <w:spacing w:before="240" w:after="60"/>
        <w:rPr>
          <w:rFonts w:asciiTheme="minorHAnsi" w:hAnsiTheme="minorHAnsi" w:cstheme="minorHAnsi"/>
          <w:b/>
          <w:i/>
          <w:szCs w:val="24"/>
        </w:rPr>
      </w:pPr>
      <w:r w:rsidRPr="00C2099D">
        <w:rPr>
          <w:rFonts w:asciiTheme="minorHAnsi" w:hAnsiTheme="minorHAnsi" w:cstheme="minorHAnsi"/>
          <w:b/>
          <w:i/>
          <w:szCs w:val="24"/>
        </w:rPr>
        <w:t xml:space="preserve">Step </w:t>
      </w:r>
      <w:r w:rsidR="00CA5E83">
        <w:rPr>
          <w:rFonts w:asciiTheme="minorHAnsi" w:hAnsiTheme="minorHAnsi" w:cstheme="minorHAnsi"/>
          <w:b/>
          <w:i/>
          <w:szCs w:val="24"/>
        </w:rPr>
        <w:t>2</w:t>
      </w:r>
      <w:r w:rsidRPr="00C2099D">
        <w:rPr>
          <w:rFonts w:asciiTheme="minorHAnsi" w:hAnsiTheme="minorHAnsi" w:cstheme="minorHAnsi"/>
          <w:b/>
          <w:i/>
          <w:szCs w:val="24"/>
        </w:rPr>
        <w:t xml:space="preserve">: </w:t>
      </w:r>
      <w:r w:rsidR="00AA3AB6" w:rsidRPr="00C2099D">
        <w:rPr>
          <w:rFonts w:asciiTheme="minorHAnsi" w:hAnsiTheme="minorHAnsi" w:cstheme="minorHAnsi"/>
          <w:b/>
          <w:i/>
          <w:szCs w:val="24"/>
        </w:rPr>
        <w:t>Brainstorm and Plan</w:t>
      </w:r>
    </w:p>
    <w:p w14:paraId="6D934637" w14:textId="45F98CCA" w:rsidR="0071075A" w:rsidRDefault="00CA5E83" w:rsidP="00B43BB7">
      <w:pPr>
        <w:spacing w:before="240" w:after="60"/>
        <w:rPr>
          <w:rFonts w:asciiTheme="minorHAnsi" w:hAnsiTheme="minorHAnsi" w:cstheme="minorHAnsi"/>
          <w:szCs w:val="24"/>
        </w:rPr>
      </w:pPr>
      <w:r>
        <w:rPr>
          <w:rFonts w:asciiTheme="minorHAnsi" w:hAnsiTheme="minorHAnsi" w:cstheme="minorHAnsi"/>
          <w:szCs w:val="24"/>
        </w:rPr>
        <w:t xml:space="preserve">Figure out how you want to run your </w:t>
      </w:r>
      <w:r w:rsidR="00CC4A04">
        <w:rPr>
          <w:rFonts w:asciiTheme="minorHAnsi" w:hAnsiTheme="minorHAnsi" w:cstheme="minorHAnsi"/>
          <w:szCs w:val="24"/>
        </w:rPr>
        <w:t xml:space="preserve">book drive. </w:t>
      </w:r>
      <w:r w:rsidR="00334F91">
        <w:rPr>
          <w:rFonts w:asciiTheme="minorHAnsi" w:hAnsiTheme="minorHAnsi" w:cstheme="minorHAnsi"/>
          <w:szCs w:val="24"/>
        </w:rPr>
        <w:t>T</w:t>
      </w:r>
      <w:r w:rsidR="00CC4A04">
        <w:rPr>
          <w:rFonts w:asciiTheme="minorHAnsi" w:hAnsiTheme="minorHAnsi" w:cstheme="minorHAnsi"/>
          <w:szCs w:val="24"/>
        </w:rPr>
        <w:t xml:space="preserve">here are many ways </w:t>
      </w:r>
      <w:r w:rsidR="00334F91">
        <w:rPr>
          <w:rFonts w:asciiTheme="minorHAnsi" w:hAnsiTheme="minorHAnsi" w:cstheme="minorHAnsi"/>
          <w:szCs w:val="24"/>
        </w:rPr>
        <w:t xml:space="preserve">you can </w:t>
      </w:r>
      <w:r w:rsidR="00920195" w:rsidRPr="00C2099D">
        <w:rPr>
          <w:rFonts w:asciiTheme="minorHAnsi" w:hAnsiTheme="minorHAnsi" w:cstheme="minorHAnsi"/>
          <w:szCs w:val="24"/>
        </w:rPr>
        <w:t xml:space="preserve">design </w:t>
      </w:r>
      <w:r w:rsidR="00CC4A04">
        <w:rPr>
          <w:rFonts w:asciiTheme="minorHAnsi" w:hAnsiTheme="minorHAnsi" w:cstheme="minorHAnsi"/>
          <w:szCs w:val="24"/>
        </w:rPr>
        <w:t>it</w:t>
      </w:r>
      <w:r w:rsidR="00334F91">
        <w:rPr>
          <w:rFonts w:asciiTheme="minorHAnsi" w:hAnsiTheme="minorHAnsi" w:cstheme="minorHAnsi"/>
          <w:szCs w:val="24"/>
        </w:rPr>
        <w:t>. So use your creativity.  Some c</w:t>
      </w:r>
      <w:r w:rsidR="00CC4A04">
        <w:rPr>
          <w:rFonts w:asciiTheme="minorHAnsi" w:hAnsiTheme="minorHAnsi" w:cstheme="minorHAnsi"/>
          <w:szCs w:val="24"/>
        </w:rPr>
        <w:t xml:space="preserve">onsiderations could include: </w:t>
      </w:r>
    </w:p>
    <w:p w14:paraId="119AEEF0" w14:textId="77777777" w:rsidR="0071075A" w:rsidRDefault="0071075A" w:rsidP="00B43BB7">
      <w:pPr>
        <w:spacing w:before="240" w:after="60"/>
        <w:rPr>
          <w:rFonts w:asciiTheme="minorHAnsi" w:hAnsiTheme="minorHAnsi" w:cstheme="minorHAnsi"/>
          <w:szCs w:val="24"/>
        </w:rPr>
      </w:pPr>
    </w:p>
    <w:p w14:paraId="73C629A7" w14:textId="00B25F05" w:rsidR="00C44208" w:rsidRPr="00C2099D" w:rsidRDefault="00C44208" w:rsidP="00B43BB7">
      <w:pPr>
        <w:pStyle w:val="ListParagraph"/>
        <w:numPr>
          <w:ilvl w:val="1"/>
          <w:numId w:val="7"/>
        </w:numPr>
        <w:spacing w:after="60"/>
        <w:rPr>
          <w:rFonts w:asciiTheme="minorHAnsi" w:hAnsiTheme="minorHAnsi" w:cstheme="minorHAnsi"/>
          <w:szCs w:val="24"/>
        </w:rPr>
      </w:pPr>
      <w:r w:rsidRPr="00C2099D">
        <w:rPr>
          <w:rFonts w:asciiTheme="minorHAnsi" w:hAnsiTheme="minorHAnsi" w:cstheme="minorHAnsi"/>
          <w:szCs w:val="24"/>
        </w:rPr>
        <w:t xml:space="preserve">Identify the timeline for this project. </w:t>
      </w:r>
      <w:r w:rsidR="00D60AC2">
        <w:rPr>
          <w:rFonts w:asciiTheme="minorHAnsi" w:hAnsiTheme="minorHAnsi" w:cstheme="minorHAnsi"/>
          <w:szCs w:val="24"/>
        </w:rPr>
        <w:t>The book drive runs in April and May, with June 1 this year’s Day of Action</w:t>
      </w:r>
      <w:r w:rsidR="00950F86">
        <w:rPr>
          <w:rFonts w:asciiTheme="minorHAnsi" w:hAnsiTheme="minorHAnsi" w:cstheme="minorHAnsi"/>
          <w:szCs w:val="24"/>
        </w:rPr>
        <w:t xml:space="preserve"> book sorting project.</w:t>
      </w:r>
      <w:r w:rsidR="00D60AC2">
        <w:rPr>
          <w:rFonts w:asciiTheme="minorHAnsi" w:hAnsiTheme="minorHAnsi" w:cstheme="minorHAnsi"/>
          <w:szCs w:val="24"/>
        </w:rPr>
        <w:t xml:space="preserve">  </w:t>
      </w:r>
      <w:r w:rsidR="00950F86">
        <w:rPr>
          <w:rFonts w:asciiTheme="minorHAnsi" w:hAnsiTheme="minorHAnsi" w:cstheme="minorHAnsi"/>
          <w:szCs w:val="24"/>
        </w:rPr>
        <w:t>Allow ample</w:t>
      </w:r>
      <w:r w:rsidRPr="00C2099D">
        <w:rPr>
          <w:rFonts w:asciiTheme="minorHAnsi" w:hAnsiTheme="minorHAnsi" w:cstheme="minorHAnsi"/>
          <w:szCs w:val="24"/>
        </w:rPr>
        <w:t xml:space="preserve"> time to communicate </w:t>
      </w:r>
      <w:r w:rsidR="00734333">
        <w:rPr>
          <w:rFonts w:asciiTheme="minorHAnsi" w:hAnsiTheme="minorHAnsi" w:cstheme="minorHAnsi"/>
          <w:szCs w:val="24"/>
        </w:rPr>
        <w:t xml:space="preserve">about </w:t>
      </w:r>
      <w:r w:rsidRPr="00C2099D">
        <w:rPr>
          <w:rFonts w:asciiTheme="minorHAnsi" w:hAnsiTheme="minorHAnsi" w:cstheme="minorHAnsi"/>
          <w:szCs w:val="24"/>
        </w:rPr>
        <w:t xml:space="preserve">the drive </w:t>
      </w:r>
      <w:r w:rsidR="00734333">
        <w:rPr>
          <w:rFonts w:asciiTheme="minorHAnsi" w:hAnsiTheme="minorHAnsi" w:cstheme="minorHAnsi"/>
          <w:szCs w:val="24"/>
        </w:rPr>
        <w:t>to</w:t>
      </w:r>
      <w:r w:rsidR="00D60AC2">
        <w:rPr>
          <w:rFonts w:asciiTheme="minorHAnsi" w:hAnsiTheme="minorHAnsi" w:cstheme="minorHAnsi"/>
          <w:szCs w:val="24"/>
        </w:rPr>
        <w:t xml:space="preserve"> your</w:t>
      </w:r>
      <w:r w:rsidRPr="00C2099D">
        <w:rPr>
          <w:rFonts w:asciiTheme="minorHAnsi" w:hAnsiTheme="minorHAnsi" w:cstheme="minorHAnsi"/>
          <w:szCs w:val="24"/>
        </w:rPr>
        <w:t xml:space="preserve"> potential </w:t>
      </w:r>
      <w:r w:rsidR="00F43E4D">
        <w:rPr>
          <w:rFonts w:asciiTheme="minorHAnsi" w:hAnsiTheme="minorHAnsi" w:cstheme="minorHAnsi"/>
          <w:szCs w:val="24"/>
        </w:rPr>
        <w:t xml:space="preserve">book </w:t>
      </w:r>
      <w:r w:rsidR="00734333">
        <w:rPr>
          <w:rFonts w:asciiTheme="minorHAnsi" w:hAnsiTheme="minorHAnsi" w:cstheme="minorHAnsi"/>
          <w:szCs w:val="24"/>
        </w:rPr>
        <w:t>donors</w:t>
      </w:r>
      <w:r w:rsidRPr="00C2099D">
        <w:rPr>
          <w:rFonts w:asciiTheme="minorHAnsi" w:hAnsiTheme="minorHAnsi" w:cstheme="minorHAnsi"/>
          <w:szCs w:val="24"/>
        </w:rPr>
        <w:t>, allow</w:t>
      </w:r>
      <w:r w:rsidR="00734333">
        <w:rPr>
          <w:rFonts w:asciiTheme="minorHAnsi" w:hAnsiTheme="minorHAnsi" w:cstheme="minorHAnsi"/>
          <w:szCs w:val="24"/>
        </w:rPr>
        <w:t xml:space="preserve">ing </w:t>
      </w:r>
      <w:r w:rsidRPr="00C2099D">
        <w:rPr>
          <w:rFonts w:asciiTheme="minorHAnsi" w:hAnsiTheme="minorHAnsi" w:cstheme="minorHAnsi"/>
          <w:szCs w:val="24"/>
        </w:rPr>
        <w:t xml:space="preserve"> time to go through </w:t>
      </w:r>
      <w:r w:rsidR="00734333">
        <w:rPr>
          <w:rFonts w:asciiTheme="minorHAnsi" w:hAnsiTheme="minorHAnsi" w:cstheme="minorHAnsi"/>
          <w:szCs w:val="24"/>
        </w:rPr>
        <w:t xml:space="preserve">their </w:t>
      </w:r>
      <w:r w:rsidRPr="00C2099D">
        <w:rPr>
          <w:rFonts w:asciiTheme="minorHAnsi" w:hAnsiTheme="minorHAnsi" w:cstheme="minorHAnsi"/>
          <w:szCs w:val="24"/>
        </w:rPr>
        <w:t xml:space="preserve">books at home or purchase books.  A drive may last several weeks or the full two months.  Or a drive can be a single day if it is connected with an event </w:t>
      </w:r>
      <w:r w:rsidR="00D60AC2">
        <w:rPr>
          <w:rFonts w:asciiTheme="minorHAnsi" w:hAnsiTheme="minorHAnsi" w:cstheme="minorHAnsi"/>
          <w:szCs w:val="24"/>
        </w:rPr>
        <w:t>or occurrence.</w:t>
      </w:r>
    </w:p>
    <w:p w14:paraId="6292A359" w14:textId="77777777" w:rsidR="00C44208" w:rsidRPr="00C2099D" w:rsidRDefault="00C44208" w:rsidP="00B43BB7">
      <w:pPr>
        <w:pStyle w:val="ListParagraph"/>
        <w:spacing w:after="60"/>
        <w:ind w:left="1440"/>
        <w:rPr>
          <w:rFonts w:asciiTheme="minorHAnsi" w:hAnsiTheme="minorHAnsi" w:cstheme="minorHAnsi"/>
          <w:szCs w:val="24"/>
        </w:rPr>
      </w:pPr>
    </w:p>
    <w:p w14:paraId="20F62FF3" w14:textId="53AFFBE8" w:rsidR="00C44208" w:rsidRPr="00C2099D" w:rsidRDefault="00AA3AB6" w:rsidP="00B43BB7">
      <w:pPr>
        <w:pStyle w:val="ListParagraph"/>
        <w:numPr>
          <w:ilvl w:val="1"/>
          <w:numId w:val="7"/>
        </w:numPr>
        <w:spacing w:after="60"/>
        <w:rPr>
          <w:rFonts w:asciiTheme="minorHAnsi" w:hAnsiTheme="minorHAnsi" w:cstheme="minorHAnsi"/>
          <w:szCs w:val="24"/>
        </w:rPr>
      </w:pPr>
      <w:r w:rsidRPr="00C2099D">
        <w:rPr>
          <w:rFonts w:asciiTheme="minorHAnsi" w:hAnsiTheme="minorHAnsi" w:cstheme="minorHAnsi"/>
          <w:szCs w:val="24"/>
        </w:rPr>
        <w:t>Identify</w:t>
      </w:r>
      <w:r w:rsidR="00C44208" w:rsidRPr="00C2099D">
        <w:rPr>
          <w:rFonts w:asciiTheme="minorHAnsi" w:hAnsiTheme="minorHAnsi" w:cstheme="minorHAnsi"/>
          <w:szCs w:val="24"/>
        </w:rPr>
        <w:t xml:space="preserve"> people </w:t>
      </w:r>
      <w:r w:rsidR="00D60AC2">
        <w:rPr>
          <w:rFonts w:asciiTheme="minorHAnsi" w:hAnsiTheme="minorHAnsi" w:cstheme="minorHAnsi"/>
          <w:szCs w:val="24"/>
        </w:rPr>
        <w:t xml:space="preserve">you can </w:t>
      </w:r>
      <w:r w:rsidR="00C44208" w:rsidRPr="00C2099D">
        <w:rPr>
          <w:rFonts w:asciiTheme="minorHAnsi" w:hAnsiTheme="minorHAnsi" w:cstheme="minorHAnsi"/>
          <w:szCs w:val="24"/>
        </w:rPr>
        <w:t>ask to donate books</w:t>
      </w:r>
      <w:r w:rsidR="00F057DC">
        <w:rPr>
          <w:rFonts w:asciiTheme="minorHAnsi" w:hAnsiTheme="minorHAnsi" w:cstheme="minorHAnsi"/>
          <w:szCs w:val="24"/>
        </w:rPr>
        <w:t>:</w:t>
      </w:r>
      <w:r w:rsidR="00C44208" w:rsidRPr="00C2099D">
        <w:rPr>
          <w:rFonts w:asciiTheme="minorHAnsi" w:hAnsiTheme="minorHAnsi" w:cstheme="minorHAnsi"/>
          <w:szCs w:val="24"/>
        </w:rPr>
        <w:t xml:space="preserve"> </w:t>
      </w:r>
    </w:p>
    <w:p w14:paraId="0AF775D3" w14:textId="49EFB3B8" w:rsidR="00C44208" w:rsidRDefault="00C44208" w:rsidP="00B43BB7">
      <w:pPr>
        <w:pStyle w:val="ListParagraph"/>
        <w:numPr>
          <w:ilvl w:val="2"/>
          <w:numId w:val="7"/>
        </w:numPr>
        <w:spacing w:after="60"/>
        <w:rPr>
          <w:rFonts w:asciiTheme="minorHAnsi" w:hAnsiTheme="minorHAnsi" w:cstheme="minorHAnsi"/>
          <w:szCs w:val="24"/>
        </w:rPr>
      </w:pPr>
      <w:r w:rsidRPr="00C2099D">
        <w:rPr>
          <w:rFonts w:asciiTheme="minorHAnsi" w:hAnsiTheme="minorHAnsi" w:cstheme="minorHAnsi"/>
          <w:szCs w:val="24"/>
        </w:rPr>
        <w:lastRenderedPageBreak/>
        <w:t xml:space="preserve">Who in </w:t>
      </w:r>
      <w:r w:rsidR="009B5E74">
        <w:rPr>
          <w:rFonts w:asciiTheme="minorHAnsi" w:hAnsiTheme="minorHAnsi" w:cstheme="minorHAnsi"/>
          <w:szCs w:val="24"/>
        </w:rPr>
        <w:t>your</w:t>
      </w:r>
      <w:r w:rsidRPr="00C2099D">
        <w:rPr>
          <w:rFonts w:asciiTheme="minorHAnsi" w:hAnsiTheme="minorHAnsi" w:cstheme="minorHAnsi"/>
          <w:szCs w:val="24"/>
        </w:rPr>
        <w:t xml:space="preserve"> spheres of influence might have books they’d like to donate?</w:t>
      </w:r>
      <w:r w:rsidR="009B5E74">
        <w:rPr>
          <w:rFonts w:asciiTheme="minorHAnsi" w:hAnsiTheme="minorHAnsi" w:cstheme="minorHAnsi"/>
          <w:szCs w:val="24"/>
        </w:rPr>
        <w:t xml:space="preserve"> (Be creative. One donor last year went to yard sales and volunteered to take any unsold children’s books at the end of the day to donate to the book drive.)</w:t>
      </w:r>
    </w:p>
    <w:p w14:paraId="5FE3F273" w14:textId="77777777" w:rsidR="009B5E74" w:rsidRPr="00C2099D" w:rsidRDefault="009B5E74" w:rsidP="00B43BB7">
      <w:pPr>
        <w:pStyle w:val="ListParagraph"/>
        <w:numPr>
          <w:ilvl w:val="2"/>
          <w:numId w:val="7"/>
        </w:numPr>
        <w:spacing w:after="60"/>
        <w:rPr>
          <w:rFonts w:asciiTheme="minorHAnsi" w:hAnsiTheme="minorHAnsi" w:cstheme="minorHAnsi"/>
          <w:szCs w:val="24"/>
        </w:rPr>
      </w:pPr>
      <w:r w:rsidRPr="00C2099D">
        <w:rPr>
          <w:rFonts w:asciiTheme="minorHAnsi" w:hAnsiTheme="minorHAnsi" w:cstheme="minorHAnsi"/>
          <w:szCs w:val="24"/>
        </w:rPr>
        <w:t>Who do you know who you could ask to donate books? (Family, friends, schools, workplace</w:t>
      </w:r>
      <w:r>
        <w:rPr>
          <w:rFonts w:asciiTheme="minorHAnsi" w:hAnsiTheme="minorHAnsi" w:cstheme="minorHAnsi"/>
          <w:szCs w:val="24"/>
        </w:rPr>
        <w:t>, neighborhood business’ customers</w:t>
      </w:r>
      <w:r w:rsidRPr="00C2099D">
        <w:rPr>
          <w:rFonts w:asciiTheme="minorHAnsi" w:hAnsiTheme="minorHAnsi" w:cstheme="minorHAnsi"/>
          <w:szCs w:val="24"/>
        </w:rPr>
        <w:t>)</w:t>
      </w:r>
    </w:p>
    <w:p w14:paraId="518399BB" w14:textId="77777777" w:rsidR="009B5E74" w:rsidRPr="00C2099D" w:rsidRDefault="009B5E74" w:rsidP="00B43BB7">
      <w:pPr>
        <w:pStyle w:val="ListParagraph"/>
        <w:spacing w:after="60"/>
        <w:ind w:left="2160"/>
        <w:rPr>
          <w:rFonts w:asciiTheme="minorHAnsi" w:hAnsiTheme="minorHAnsi" w:cstheme="minorHAnsi"/>
          <w:szCs w:val="24"/>
        </w:rPr>
      </w:pPr>
    </w:p>
    <w:p w14:paraId="290B736F" w14:textId="0A11BD26" w:rsidR="00417A48" w:rsidRDefault="00AA3AB6" w:rsidP="00B43BB7">
      <w:pPr>
        <w:spacing w:after="60"/>
        <w:rPr>
          <w:rFonts w:asciiTheme="minorHAnsi" w:hAnsiTheme="minorHAnsi" w:cstheme="minorHAnsi"/>
          <w:b/>
          <w:i/>
          <w:szCs w:val="24"/>
        </w:rPr>
      </w:pPr>
      <w:r w:rsidRPr="00C2099D">
        <w:rPr>
          <w:rFonts w:asciiTheme="minorHAnsi" w:hAnsiTheme="minorHAnsi" w:cstheme="minorHAnsi"/>
          <w:b/>
          <w:i/>
          <w:szCs w:val="24"/>
        </w:rPr>
        <w:t xml:space="preserve">Step </w:t>
      </w:r>
      <w:r w:rsidR="00F057DC">
        <w:rPr>
          <w:rFonts w:asciiTheme="minorHAnsi" w:hAnsiTheme="minorHAnsi" w:cstheme="minorHAnsi"/>
          <w:b/>
          <w:i/>
          <w:szCs w:val="24"/>
        </w:rPr>
        <w:t>3</w:t>
      </w:r>
      <w:r w:rsidRPr="00C2099D">
        <w:rPr>
          <w:rFonts w:asciiTheme="minorHAnsi" w:hAnsiTheme="minorHAnsi" w:cstheme="minorHAnsi"/>
          <w:b/>
          <w:i/>
          <w:szCs w:val="24"/>
        </w:rPr>
        <w:t xml:space="preserve">:  </w:t>
      </w:r>
      <w:r w:rsidR="00417A48" w:rsidRPr="00C2099D">
        <w:rPr>
          <w:rFonts w:asciiTheme="minorHAnsi" w:hAnsiTheme="minorHAnsi" w:cstheme="minorHAnsi"/>
          <w:b/>
          <w:i/>
          <w:szCs w:val="24"/>
        </w:rPr>
        <w:t xml:space="preserve">Arrange </w:t>
      </w:r>
      <w:r w:rsidR="00121844" w:rsidRPr="00C2099D">
        <w:rPr>
          <w:rFonts w:asciiTheme="minorHAnsi" w:hAnsiTheme="minorHAnsi" w:cstheme="minorHAnsi"/>
          <w:b/>
          <w:i/>
          <w:szCs w:val="24"/>
        </w:rPr>
        <w:t>C</w:t>
      </w:r>
      <w:r w:rsidR="00417A48" w:rsidRPr="00C2099D">
        <w:rPr>
          <w:rFonts w:asciiTheme="minorHAnsi" w:hAnsiTheme="minorHAnsi" w:cstheme="minorHAnsi"/>
          <w:b/>
          <w:i/>
          <w:szCs w:val="24"/>
        </w:rPr>
        <w:t xml:space="preserve">ollection </w:t>
      </w:r>
      <w:r w:rsidR="00121844" w:rsidRPr="00C2099D">
        <w:rPr>
          <w:rFonts w:asciiTheme="minorHAnsi" w:hAnsiTheme="minorHAnsi" w:cstheme="minorHAnsi"/>
          <w:b/>
          <w:i/>
          <w:szCs w:val="24"/>
        </w:rPr>
        <w:t>L</w:t>
      </w:r>
      <w:r w:rsidR="00417A48" w:rsidRPr="00C2099D">
        <w:rPr>
          <w:rFonts w:asciiTheme="minorHAnsi" w:hAnsiTheme="minorHAnsi" w:cstheme="minorHAnsi"/>
          <w:b/>
          <w:i/>
          <w:szCs w:val="24"/>
        </w:rPr>
        <w:t>ogistics</w:t>
      </w:r>
    </w:p>
    <w:p w14:paraId="2DF020B4" w14:textId="28E9A2C4" w:rsidR="00F057DC" w:rsidRDefault="008A56ED" w:rsidP="00B43BB7">
      <w:pPr>
        <w:pStyle w:val="ListParagraph"/>
        <w:numPr>
          <w:ilvl w:val="0"/>
          <w:numId w:val="9"/>
        </w:numPr>
        <w:spacing w:after="60"/>
        <w:rPr>
          <w:rFonts w:asciiTheme="minorHAnsi" w:hAnsiTheme="minorHAnsi" w:cstheme="minorHAnsi"/>
          <w:szCs w:val="24"/>
        </w:rPr>
      </w:pPr>
      <w:r>
        <w:rPr>
          <w:rFonts w:asciiTheme="minorHAnsi" w:hAnsiTheme="minorHAnsi" w:cstheme="minorHAnsi"/>
          <w:szCs w:val="24"/>
        </w:rPr>
        <w:t xml:space="preserve">Where will you collect books?  </w:t>
      </w:r>
      <w:r w:rsidR="00F057DC">
        <w:rPr>
          <w:rFonts w:asciiTheme="minorHAnsi" w:hAnsiTheme="minorHAnsi" w:cstheme="minorHAnsi"/>
          <w:szCs w:val="24"/>
        </w:rPr>
        <w:t xml:space="preserve">Are their permissions you need to </w:t>
      </w:r>
      <w:r>
        <w:rPr>
          <w:rFonts w:asciiTheme="minorHAnsi" w:hAnsiTheme="minorHAnsi" w:cstheme="minorHAnsi"/>
          <w:szCs w:val="24"/>
        </w:rPr>
        <w:t xml:space="preserve">either </w:t>
      </w:r>
      <w:r w:rsidR="00F057DC">
        <w:rPr>
          <w:rFonts w:asciiTheme="minorHAnsi" w:hAnsiTheme="minorHAnsi" w:cstheme="minorHAnsi"/>
          <w:szCs w:val="24"/>
        </w:rPr>
        <w:t>participate</w:t>
      </w:r>
      <w:r>
        <w:rPr>
          <w:rFonts w:asciiTheme="minorHAnsi" w:hAnsiTheme="minorHAnsi" w:cstheme="minorHAnsi"/>
          <w:szCs w:val="24"/>
        </w:rPr>
        <w:t xml:space="preserve"> in book collection or to place collection bins</w:t>
      </w:r>
      <w:r w:rsidR="00F057DC">
        <w:rPr>
          <w:rFonts w:asciiTheme="minorHAnsi" w:hAnsiTheme="minorHAnsi" w:cstheme="minorHAnsi"/>
          <w:szCs w:val="24"/>
        </w:rPr>
        <w:t>?</w:t>
      </w:r>
    </w:p>
    <w:p w14:paraId="7FF29EDB" w14:textId="5C6C7E2F" w:rsidR="000D0A1F" w:rsidRDefault="008A56ED" w:rsidP="00B43BB7">
      <w:pPr>
        <w:pStyle w:val="ListParagraph"/>
        <w:numPr>
          <w:ilvl w:val="0"/>
          <w:numId w:val="9"/>
        </w:numPr>
        <w:spacing w:after="60"/>
        <w:rPr>
          <w:rFonts w:asciiTheme="minorHAnsi" w:hAnsiTheme="minorHAnsi" w:cstheme="minorHAnsi"/>
          <w:szCs w:val="24"/>
        </w:rPr>
      </w:pPr>
      <w:r w:rsidRPr="008A56ED">
        <w:rPr>
          <w:rFonts w:asciiTheme="minorHAnsi" w:hAnsiTheme="minorHAnsi" w:cstheme="minorHAnsi"/>
          <w:szCs w:val="24"/>
        </w:rPr>
        <w:t xml:space="preserve">What are </w:t>
      </w:r>
      <w:r>
        <w:rPr>
          <w:rFonts w:asciiTheme="minorHAnsi" w:hAnsiTheme="minorHAnsi" w:cstheme="minorHAnsi"/>
          <w:szCs w:val="24"/>
        </w:rPr>
        <w:t xml:space="preserve">some </w:t>
      </w:r>
      <w:r w:rsidR="000D0A1F" w:rsidRPr="008A56ED">
        <w:rPr>
          <w:rFonts w:asciiTheme="minorHAnsi" w:hAnsiTheme="minorHAnsi" w:cstheme="minorHAnsi"/>
          <w:szCs w:val="24"/>
        </w:rPr>
        <w:t xml:space="preserve">convenient, visible, indoor locations (so that supplies don’t get wet), where people regularly gather or pass through </w:t>
      </w:r>
      <w:r w:rsidR="006E37CA">
        <w:rPr>
          <w:rFonts w:asciiTheme="minorHAnsi" w:hAnsiTheme="minorHAnsi" w:cstheme="minorHAnsi"/>
          <w:szCs w:val="24"/>
        </w:rPr>
        <w:t>that you could collect books?</w:t>
      </w:r>
      <w:r w:rsidR="000D0A1F" w:rsidRPr="008A56ED">
        <w:rPr>
          <w:rFonts w:asciiTheme="minorHAnsi" w:hAnsiTheme="minorHAnsi" w:cstheme="minorHAnsi"/>
          <w:szCs w:val="24"/>
        </w:rPr>
        <w:t xml:space="preserve">  </w:t>
      </w:r>
    </w:p>
    <w:p w14:paraId="109EBC5E" w14:textId="0C37F5FD" w:rsidR="000D0A1F" w:rsidRDefault="006E37CA" w:rsidP="00B43BB7">
      <w:pPr>
        <w:pStyle w:val="ListParagraph"/>
        <w:numPr>
          <w:ilvl w:val="0"/>
          <w:numId w:val="9"/>
        </w:numPr>
        <w:spacing w:after="60"/>
        <w:rPr>
          <w:rFonts w:asciiTheme="minorHAnsi" w:hAnsiTheme="minorHAnsi" w:cstheme="minorHAnsi"/>
          <w:szCs w:val="24"/>
        </w:rPr>
      </w:pPr>
      <w:r w:rsidRPr="006E37CA">
        <w:rPr>
          <w:rFonts w:asciiTheme="minorHAnsi" w:hAnsiTheme="minorHAnsi" w:cstheme="minorHAnsi"/>
          <w:szCs w:val="24"/>
        </w:rPr>
        <w:t>Prepare collection bins (</w:t>
      </w:r>
      <w:r w:rsidR="000D0A1F" w:rsidRPr="006E37CA">
        <w:rPr>
          <w:rFonts w:asciiTheme="minorHAnsi" w:hAnsiTheme="minorHAnsi" w:cstheme="minorHAnsi"/>
          <w:szCs w:val="24"/>
        </w:rPr>
        <w:t>plastic 18 gallon storage bins often work well</w:t>
      </w:r>
      <w:r>
        <w:rPr>
          <w:rFonts w:asciiTheme="minorHAnsi" w:hAnsiTheme="minorHAnsi" w:cstheme="minorHAnsi"/>
          <w:szCs w:val="24"/>
        </w:rPr>
        <w:t xml:space="preserve"> as do copy paper boxes</w:t>
      </w:r>
      <w:r w:rsidR="000D0A1F" w:rsidRPr="006E37CA">
        <w:rPr>
          <w:rFonts w:asciiTheme="minorHAnsi" w:hAnsiTheme="minorHAnsi" w:cstheme="minorHAnsi"/>
          <w:szCs w:val="24"/>
        </w:rPr>
        <w:t xml:space="preserve">).  Decorate the container and make sure its purpose is clearly marked.  Put a flyer or poster on the container giving the details about your drive.  </w:t>
      </w:r>
    </w:p>
    <w:p w14:paraId="1D23C2BD" w14:textId="27F6170A" w:rsidR="000D0A1F" w:rsidRPr="006E37CA" w:rsidRDefault="000D0A1F" w:rsidP="00B43BB7">
      <w:pPr>
        <w:pStyle w:val="ListParagraph"/>
        <w:numPr>
          <w:ilvl w:val="0"/>
          <w:numId w:val="9"/>
        </w:numPr>
        <w:spacing w:after="60"/>
        <w:rPr>
          <w:rFonts w:asciiTheme="minorHAnsi" w:hAnsiTheme="minorHAnsi" w:cstheme="minorHAnsi"/>
          <w:szCs w:val="24"/>
        </w:rPr>
      </w:pPr>
      <w:r w:rsidRPr="006E37CA">
        <w:rPr>
          <w:rFonts w:asciiTheme="minorHAnsi" w:hAnsiTheme="minorHAnsi" w:cstheme="minorHAnsi"/>
          <w:szCs w:val="24"/>
        </w:rPr>
        <w:t xml:space="preserve">Let the site know the timeframe of the drive and how often you’ll be picking up the supplies, as well as your contact information so they can reach you if the bin is full and needs to be emptied.  </w:t>
      </w:r>
    </w:p>
    <w:p w14:paraId="0176E098" w14:textId="77777777" w:rsidR="00417A48" w:rsidRPr="00C2099D" w:rsidRDefault="00417A48" w:rsidP="00B43BB7">
      <w:pPr>
        <w:pStyle w:val="ListParagraph"/>
        <w:spacing w:after="60"/>
        <w:ind w:left="1440"/>
        <w:rPr>
          <w:rFonts w:asciiTheme="minorHAnsi" w:hAnsiTheme="minorHAnsi" w:cstheme="minorHAnsi"/>
          <w:szCs w:val="24"/>
        </w:rPr>
      </w:pPr>
    </w:p>
    <w:p w14:paraId="526FE82F" w14:textId="43381742" w:rsidR="00C44208" w:rsidRPr="00C2099D" w:rsidRDefault="00FF17B4" w:rsidP="00B43BB7">
      <w:pPr>
        <w:spacing w:after="60"/>
        <w:rPr>
          <w:rFonts w:asciiTheme="minorHAnsi" w:hAnsiTheme="minorHAnsi" w:cstheme="minorHAnsi"/>
          <w:b/>
          <w:i/>
          <w:szCs w:val="24"/>
        </w:rPr>
      </w:pPr>
      <w:r w:rsidRPr="00C2099D">
        <w:rPr>
          <w:rFonts w:asciiTheme="minorHAnsi" w:hAnsiTheme="minorHAnsi" w:cstheme="minorHAnsi"/>
          <w:b/>
          <w:i/>
          <w:szCs w:val="24"/>
        </w:rPr>
        <w:t xml:space="preserve">Step </w:t>
      </w:r>
      <w:r w:rsidR="006E37CA">
        <w:rPr>
          <w:rFonts w:asciiTheme="minorHAnsi" w:hAnsiTheme="minorHAnsi" w:cstheme="minorHAnsi"/>
          <w:b/>
          <w:i/>
          <w:szCs w:val="24"/>
        </w:rPr>
        <w:t>4</w:t>
      </w:r>
      <w:r w:rsidRPr="00C2099D">
        <w:rPr>
          <w:rFonts w:asciiTheme="minorHAnsi" w:hAnsiTheme="minorHAnsi" w:cstheme="minorHAnsi"/>
          <w:b/>
          <w:i/>
          <w:szCs w:val="24"/>
        </w:rPr>
        <w:t xml:space="preserve">:  </w:t>
      </w:r>
      <w:r w:rsidR="000D0A1F" w:rsidRPr="00C2099D">
        <w:rPr>
          <w:rFonts w:asciiTheme="minorHAnsi" w:hAnsiTheme="minorHAnsi" w:cstheme="minorHAnsi"/>
          <w:b/>
          <w:i/>
          <w:szCs w:val="24"/>
        </w:rPr>
        <w:t>Get</w:t>
      </w:r>
      <w:r w:rsidR="00417A48" w:rsidRPr="00C2099D">
        <w:rPr>
          <w:rFonts w:asciiTheme="minorHAnsi" w:hAnsiTheme="minorHAnsi" w:cstheme="minorHAnsi"/>
          <w:b/>
          <w:i/>
          <w:szCs w:val="24"/>
        </w:rPr>
        <w:t xml:space="preserve"> the Word Out</w:t>
      </w:r>
    </w:p>
    <w:p w14:paraId="7E77A781" w14:textId="77777777" w:rsidR="00FF17B4" w:rsidRPr="00C2099D" w:rsidRDefault="00FF17B4" w:rsidP="00B43BB7">
      <w:pPr>
        <w:spacing w:after="60"/>
        <w:rPr>
          <w:rFonts w:asciiTheme="minorHAnsi" w:hAnsiTheme="minorHAnsi" w:cstheme="minorHAnsi"/>
          <w:szCs w:val="24"/>
        </w:rPr>
      </w:pPr>
    </w:p>
    <w:p w14:paraId="628A3271" w14:textId="1FFEEBA7" w:rsidR="00FF17B4" w:rsidRDefault="00417A48" w:rsidP="00B43BB7">
      <w:pPr>
        <w:pStyle w:val="ListParagraph"/>
        <w:numPr>
          <w:ilvl w:val="0"/>
          <w:numId w:val="10"/>
        </w:numPr>
        <w:spacing w:after="60"/>
        <w:ind w:left="1440"/>
        <w:rPr>
          <w:rFonts w:asciiTheme="minorHAnsi" w:hAnsiTheme="minorHAnsi" w:cstheme="minorHAnsi"/>
          <w:szCs w:val="24"/>
        </w:rPr>
      </w:pPr>
      <w:r w:rsidRPr="006E37CA">
        <w:rPr>
          <w:rFonts w:asciiTheme="minorHAnsi" w:hAnsiTheme="minorHAnsi" w:cstheme="minorHAnsi"/>
          <w:szCs w:val="24"/>
        </w:rPr>
        <w:t>Download customizable book drive flye</w:t>
      </w:r>
      <w:r w:rsidR="00253CD4" w:rsidRPr="006E37CA">
        <w:rPr>
          <w:rFonts w:asciiTheme="minorHAnsi" w:hAnsiTheme="minorHAnsi" w:cstheme="minorHAnsi"/>
          <w:szCs w:val="24"/>
        </w:rPr>
        <w:t xml:space="preserve">rs and posters from United Way. </w:t>
      </w:r>
      <w:r w:rsidR="003B5D90" w:rsidRPr="006E37CA">
        <w:rPr>
          <w:rFonts w:asciiTheme="minorHAnsi" w:hAnsiTheme="minorHAnsi" w:cstheme="minorHAnsi"/>
          <w:szCs w:val="24"/>
        </w:rPr>
        <w:t>Instructions for the downloads</w:t>
      </w:r>
      <w:r w:rsidR="005D73CB" w:rsidRPr="006E37CA">
        <w:rPr>
          <w:rFonts w:asciiTheme="minorHAnsi" w:hAnsiTheme="minorHAnsi" w:cstheme="minorHAnsi"/>
          <w:szCs w:val="24"/>
        </w:rPr>
        <w:t xml:space="preserve"> will be sent to you when you register at </w:t>
      </w:r>
      <w:hyperlink r:id="rId11" w:history="1">
        <w:r w:rsidR="003140FF" w:rsidRPr="00CA4DAC">
          <w:rPr>
            <w:rStyle w:val="Hyperlink"/>
            <w:rFonts w:asciiTheme="minorHAnsi" w:hAnsiTheme="minorHAnsi" w:cstheme="minorHAnsi"/>
            <w:szCs w:val="24"/>
          </w:rPr>
          <w:t>bookdrive@uwri.org</w:t>
        </w:r>
      </w:hyperlink>
      <w:r w:rsidR="005D73CB" w:rsidRPr="006E37CA">
        <w:rPr>
          <w:rFonts w:asciiTheme="minorHAnsi" w:hAnsiTheme="minorHAnsi" w:cstheme="minorHAnsi"/>
          <w:szCs w:val="24"/>
        </w:rPr>
        <w:t>.</w:t>
      </w:r>
    </w:p>
    <w:p w14:paraId="29C4C513" w14:textId="7A4B17A0" w:rsidR="003140FF" w:rsidRDefault="003140FF" w:rsidP="00B43BB7">
      <w:pPr>
        <w:pStyle w:val="ListParagraph"/>
        <w:numPr>
          <w:ilvl w:val="0"/>
          <w:numId w:val="10"/>
        </w:numPr>
        <w:spacing w:after="60"/>
        <w:ind w:left="1440"/>
        <w:rPr>
          <w:rFonts w:asciiTheme="minorHAnsi" w:hAnsiTheme="minorHAnsi" w:cstheme="minorHAnsi"/>
          <w:szCs w:val="24"/>
        </w:rPr>
      </w:pPr>
      <w:r>
        <w:rPr>
          <w:rFonts w:asciiTheme="minorHAnsi" w:hAnsiTheme="minorHAnsi" w:cstheme="minorHAnsi"/>
          <w:szCs w:val="24"/>
        </w:rPr>
        <w:t>Use our social media guide to let others know that you are collecting children’s books.</w:t>
      </w:r>
    </w:p>
    <w:p w14:paraId="6712D388" w14:textId="0BBF4829" w:rsidR="00417A48" w:rsidRPr="003140FF" w:rsidRDefault="00AA12D1" w:rsidP="00B43BB7">
      <w:pPr>
        <w:pStyle w:val="ListParagraph"/>
        <w:numPr>
          <w:ilvl w:val="0"/>
          <w:numId w:val="10"/>
        </w:numPr>
        <w:spacing w:after="60"/>
        <w:ind w:left="1440"/>
        <w:rPr>
          <w:rFonts w:asciiTheme="minorHAnsi" w:hAnsiTheme="minorHAnsi" w:cstheme="minorHAnsi"/>
          <w:szCs w:val="24"/>
        </w:rPr>
      </w:pPr>
      <w:r>
        <w:rPr>
          <w:rFonts w:asciiTheme="minorHAnsi" w:hAnsiTheme="minorHAnsi" w:cstheme="minorHAnsi"/>
          <w:szCs w:val="24"/>
        </w:rPr>
        <w:t>Supply</w:t>
      </w:r>
      <w:r w:rsidR="00417A48" w:rsidRPr="003140FF">
        <w:rPr>
          <w:rFonts w:asciiTheme="minorHAnsi" w:hAnsiTheme="minorHAnsi" w:cstheme="minorHAnsi"/>
          <w:szCs w:val="24"/>
        </w:rPr>
        <w:t xml:space="preserve"> flyers and posters </w:t>
      </w:r>
      <w:r>
        <w:rPr>
          <w:rFonts w:asciiTheme="minorHAnsi" w:hAnsiTheme="minorHAnsi" w:cstheme="minorHAnsi"/>
          <w:szCs w:val="24"/>
        </w:rPr>
        <w:t>to</w:t>
      </w:r>
      <w:r w:rsidR="00417A48" w:rsidRPr="003140FF">
        <w:rPr>
          <w:rFonts w:asciiTheme="minorHAnsi" w:hAnsiTheme="minorHAnsi" w:cstheme="minorHAnsi"/>
          <w:szCs w:val="24"/>
        </w:rPr>
        <w:t xml:space="preserve"> </w:t>
      </w:r>
      <w:r w:rsidR="003140FF">
        <w:rPr>
          <w:rFonts w:asciiTheme="minorHAnsi" w:hAnsiTheme="minorHAnsi" w:cstheme="minorHAnsi"/>
          <w:szCs w:val="24"/>
        </w:rPr>
        <w:t>your</w:t>
      </w:r>
      <w:r w:rsidR="00417A48" w:rsidRPr="003140FF">
        <w:rPr>
          <w:rFonts w:asciiTheme="minorHAnsi" w:hAnsiTheme="minorHAnsi" w:cstheme="minorHAnsi"/>
          <w:szCs w:val="24"/>
        </w:rPr>
        <w:t xml:space="preserve"> contacts </w:t>
      </w:r>
      <w:r>
        <w:rPr>
          <w:rFonts w:asciiTheme="minorHAnsi" w:hAnsiTheme="minorHAnsi" w:cstheme="minorHAnsi"/>
          <w:szCs w:val="24"/>
        </w:rPr>
        <w:t>to generate new</w:t>
      </w:r>
      <w:r w:rsidR="00417A48" w:rsidRPr="003140FF">
        <w:rPr>
          <w:rFonts w:asciiTheme="minorHAnsi" w:hAnsiTheme="minorHAnsi" w:cstheme="minorHAnsi"/>
          <w:szCs w:val="24"/>
        </w:rPr>
        <w:t xml:space="preserve"> book donors.</w:t>
      </w:r>
      <w:r w:rsidR="003140FF">
        <w:rPr>
          <w:rFonts w:asciiTheme="minorHAnsi" w:hAnsiTheme="minorHAnsi" w:cstheme="minorHAnsi"/>
          <w:szCs w:val="24"/>
        </w:rPr>
        <w:t xml:space="preserve">  </w:t>
      </w:r>
      <w:r>
        <w:rPr>
          <w:rFonts w:asciiTheme="minorHAnsi" w:hAnsiTheme="minorHAnsi" w:cstheme="minorHAnsi"/>
          <w:szCs w:val="24"/>
        </w:rPr>
        <w:t>Encourage</w:t>
      </w:r>
      <w:r w:rsidR="003140FF">
        <w:rPr>
          <w:rFonts w:asciiTheme="minorHAnsi" w:hAnsiTheme="minorHAnsi" w:cstheme="minorHAnsi"/>
          <w:szCs w:val="24"/>
        </w:rPr>
        <w:t xml:space="preserve"> them </w:t>
      </w:r>
      <w:r>
        <w:rPr>
          <w:rFonts w:asciiTheme="minorHAnsi" w:hAnsiTheme="minorHAnsi" w:cstheme="minorHAnsi"/>
          <w:szCs w:val="24"/>
        </w:rPr>
        <w:t xml:space="preserve">to </w:t>
      </w:r>
      <w:r w:rsidR="003140FF">
        <w:rPr>
          <w:rFonts w:asciiTheme="minorHAnsi" w:hAnsiTheme="minorHAnsi" w:cstheme="minorHAnsi"/>
          <w:szCs w:val="24"/>
        </w:rPr>
        <w:t>rally friends and family members to donate.</w:t>
      </w:r>
    </w:p>
    <w:p w14:paraId="2B307AF1" w14:textId="77777777" w:rsidR="00FF17B4" w:rsidRPr="00C2099D" w:rsidRDefault="00FF17B4" w:rsidP="00B43BB7">
      <w:pPr>
        <w:spacing w:after="60"/>
        <w:rPr>
          <w:rFonts w:asciiTheme="minorHAnsi" w:hAnsiTheme="minorHAnsi" w:cstheme="minorHAnsi"/>
          <w:szCs w:val="24"/>
        </w:rPr>
      </w:pPr>
    </w:p>
    <w:p w14:paraId="6FBA7C9A" w14:textId="3D7C4F96" w:rsidR="000D0A1F" w:rsidRPr="00C2099D" w:rsidRDefault="00586CE5" w:rsidP="00B43BB7">
      <w:pPr>
        <w:spacing w:after="60"/>
        <w:rPr>
          <w:rFonts w:asciiTheme="minorHAnsi" w:hAnsiTheme="minorHAnsi" w:cstheme="minorHAnsi"/>
          <w:b/>
          <w:i/>
          <w:szCs w:val="24"/>
        </w:rPr>
      </w:pPr>
      <w:r>
        <w:rPr>
          <w:rFonts w:asciiTheme="minorHAnsi" w:hAnsiTheme="minorHAnsi" w:cstheme="minorHAnsi"/>
          <w:szCs w:val="24"/>
        </w:rPr>
        <w:t xml:space="preserve"> </w:t>
      </w:r>
      <w:r w:rsidR="000D0A1F" w:rsidRPr="00C2099D">
        <w:rPr>
          <w:rFonts w:asciiTheme="minorHAnsi" w:hAnsiTheme="minorHAnsi" w:cstheme="minorHAnsi"/>
          <w:b/>
          <w:i/>
          <w:szCs w:val="24"/>
        </w:rPr>
        <w:t xml:space="preserve">Step </w:t>
      </w:r>
      <w:r>
        <w:rPr>
          <w:rFonts w:asciiTheme="minorHAnsi" w:hAnsiTheme="minorHAnsi" w:cstheme="minorHAnsi"/>
          <w:b/>
          <w:i/>
          <w:szCs w:val="24"/>
        </w:rPr>
        <w:t>5</w:t>
      </w:r>
      <w:r w:rsidR="000D0A1F" w:rsidRPr="00C2099D">
        <w:rPr>
          <w:rFonts w:asciiTheme="minorHAnsi" w:hAnsiTheme="minorHAnsi" w:cstheme="minorHAnsi"/>
          <w:b/>
          <w:i/>
          <w:szCs w:val="24"/>
        </w:rPr>
        <w:t>:  Follow Through</w:t>
      </w:r>
    </w:p>
    <w:p w14:paraId="604B15A8" w14:textId="77777777" w:rsidR="000D0A1F" w:rsidRPr="00C2099D" w:rsidRDefault="000D0A1F" w:rsidP="00B43BB7">
      <w:pPr>
        <w:spacing w:after="60"/>
        <w:rPr>
          <w:rFonts w:asciiTheme="minorHAnsi" w:hAnsiTheme="minorHAnsi" w:cstheme="minorHAnsi"/>
          <w:b/>
          <w:i/>
          <w:szCs w:val="24"/>
        </w:rPr>
      </w:pPr>
    </w:p>
    <w:p w14:paraId="6B44091A" w14:textId="32445E61" w:rsidR="003542FF" w:rsidRDefault="000D0A1F" w:rsidP="00B43BB7">
      <w:pPr>
        <w:pStyle w:val="ListParagraph"/>
        <w:numPr>
          <w:ilvl w:val="0"/>
          <w:numId w:val="11"/>
        </w:numPr>
        <w:spacing w:after="60"/>
        <w:ind w:left="1440"/>
        <w:rPr>
          <w:rFonts w:asciiTheme="minorHAnsi" w:hAnsiTheme="minorHAnsi" w:cstheme="minorHAnsi"/>
          <w:szCs w:val="24"/>
        </w:rPr>
      </w:pPr>
      <w:r w:rsidRPr="00586CE5">
        <w:rPr>
          <w:rFonts w:asciiTheme="minorHAnsi" w:hAnsiTheme="minorHAnsi" w:cstheme="minorHAnsi"/>
          <w:szCs w:val="24"/>
        </w:rPr>
        <w:t>Check collection bins regularly during the drive, and empty them when they begin to get</w:t>
      </w:r>
      <w:r w:rsidR="00586CE5">
        <w:rPr>
          <w:rFonts w:asciiTheme="minorHAnsi" w:hAnsiTheme="minorHAnsi" w:cstheme="minorHAnsi"/>
          <w:szCs w:val="24"/>
        </w:rPr>
        <w:t xml:space="preserve"> </w:t>
      </w:r>
      <w:r w:rsidRPr="00586CE5">
        <w:rPr>
          <w:rFonts w:asciiTheme="minorHAnsi" w:hAnsiTheme="minorHAnsi" w:cstheme="minorHAnsi"/>
          <w:szCs w:val="24"/>
        </w:rPr>
        <w:t xml:space="preserve">filled.  </w:t>
      </w:r>
    </w:p>
    <w:p w14:paraId="1D0CE0A7" w14:textId="59939BD7" w:rsidR="000D0A1F" w:rsidRPr="00586CE5" w:rsidRDefault="003542FF" w:rsidP="00B43BB7">
      <w:pPr>
        <w:pStyle w:val="ListParagraph"/>
        <w:numPr>
          <w:ilvl w:val="0"/>
          <w:numId w:val="11"/>
        </w:numPr>
        <w:spacing w:after="60"/>
        <w:ind w:left="1440"/>
        <w:rPr>
          <w:rFonts w:asciiTheme="minorHAnsi" w:hAnsiTheme="minorHAnsi" w:cstheme="minorHAnsi"/>
          <w:szCs w:val="24"/>
        </w:rPr>
      </w:pPr>
      <w:r w:rsidRPr="00586CE5">
        <w:rPr>
          <w:rFonts w:asciiTheme="minorHAnsi" w:hAnsiTheme="minorHAnsi" w:cstheme="minorHAnsi"/>
          <w:szCs w:val="24"/>
        </w:rPr>
        <w:t>Don’t</w:t>
      </w:r>
      <w:r w:rsidR="000D0A1F" w:rsidRPr="00586CE5">
        <w:rPr>
          <w:rFonts w:asciiTheme="minorHAnsi" w:hAnsiTheme="minorHAnsi" w:cstheme="minorHAnsi"/>
          <w:szCs w:val="24"/>
        </w:rPr>
        <w:t xml:space="preserve"> forget to remove your donation bin and recycle any remaining posters or promotional materials</w:t>
      </w:r>
      <w:r w:rsidR="00BF546A" w:rsidRPr="00586CE5">
        <w:rPr>
          <w:rFonts w:asciiTheme="minorHAnsi" w:hAnsiTheme="minorHAnsi" w:cstheme="minorHAnsi"/>
          <w:szCs w:val="24"/>
        </w:rPr>
        <w:t xml:space="preserve"> at the end of the project</w:t>
      </w:r>
      <w:r w:rsidR="000D0A1F" w:rsidRPr="00586CE5">
        <w:rPr>
          <w:rFonts w:asciiTheme="minorHAnsi" w:hAnsiTheme="minorHAnsi" w:cstheme="minorHAnsi"/>
          <w:szCs w:val="24"/>
        </w:rPr>
        <w:t xml:space="preserve">.  </w:t>
      </w:r>
    </w:p>
    <w:p w14:paraId="1213393F" w14:textId="77777777" w:rsidR="000D0A1F" w:rsidRPr="00C2099D" w:rsidRDefault="000D0A1F" w:rsidP="00B43BB7">
      <w:pPr>
        <w:spacing w:after="60"/>
        <w:rPr>
          <w:rFonts w:asciiTheme="minorHAnsi" w:hAnsiTheme="minorHAnsi" w:cstheme="minorHAnsi"/>
          <w:szCs w:val="24"/>
        </w:rPr>
      </w:pPr>
    </w:p>
    <w:p w14:paraId="51547B1B" w14:textId="52980877" w:rsidR="00DA6311" w:rsidRDefault="000D0A1F" w:rsidP="00B43BB7">
      <w:pPr>
        <w:spacing w:after="60"/>
        <w:rPr>
          <w:rFonts w:asciiTheme="minorHAnsi" w:hAnsiTheme="minorHAnsi" w:cstheme="minorHAnsi"/>
          <w:b/>
          <w:i/>
          <w:szCs w:val="24"/>
        </w:rPr>
      </w:pPr>
      <w:r w:rsidRPr="00C2099D">
        <w:rPr>
          <w:rFonts w:asciiTheme="minorHAnsi" w:hAnsiTheme="minorHAnsi" w:cstheme="minorHAnsi"/>
          <w:b/>
          <w:i/>
          <w:szCs w:val="24"/>
        </w:rPr>
        <w:t xml:space="preserve">Step </w:t>
      </w:r>
      <w:r w:rsidR="00586CE5">
        <w:rPr>
          <w:rFonts w:asciiTheme="minorHAnsi" w:hAnsiTheme="minorHAnsi" w:cstheme="minorHAnsi"/>
          <w:b/>
          <w:i/>
          <w:szCs w:val="24"/>
        </w:rPr>
        <w:t>6</w:t>
      </w:r>
      <w:r w:rsidRPr="00C2099D">
        <w:rPr>
          <w:rFonts w:asciiTheme="minorHAnsi" w:hAnsiTheme="minorHAnsi" w:cstheme="minorHAnsi"/>
          <w:b/>
          <w:i/>
          <w:szCs w:val="24"/>
        </w:rPr>
        <w:t xml:space="preserve">:  </w:t>
      </w:r>
      <w:r w:rsidR="00A776F0">
        <w:rPr>
          <w:rFonts w:asciiTheme="minorHAnsi" w:hAnsiTheme="minorHAnsi" w:cstheme="minorHAnsi"/>
          <w:b/>
          <w:i/>
          <w:szCs w:val="24"/>
        </w:rPr>
        <w:t>Get the Books to United Way</w:t>
      </w:r>
    </w:p>
    <w:p w14:paraId="1B9C3488" w14:textId="03E58A35" w:rsidR="00A776F0" w:rsidRDefault="00A776F0" w:rsidP="00B43BB7">
      <w:pPr>
        <w:pStyle w:val="ListParagraph"/>
        <w:numPr>
          <w:ilvl w:val="0"/>
          <w:numId w:val="12"/>
        </w:numPr>
        <w:spacing w:after="60"/>
        <w:ind w:left="1440"/>
        <w:rPr>
          <w:rFonts w:asciiTheme="minorHAnsi" w:hAnsiTheme="minorHAnsi" w:cstheme="minorHAnsi"/>
          <w:szCs w:val="24"/>
        </w:rPr>
      </w:pPr>
      <w:r>
        <w:rPr>
          <w:rFonts w:asciiTheme="minorHAnsi" w:hAnsiTheme="minorHAnsi" w:cstheme="minorHAnsi"/>
          <w:szCs w:val="24"/>
        </w:rPr>
        <w:t>Fridays during April and May United Way accepts book donations at our 50 Valley Street</w:t>
      </w:r>
      <w:r w:rsidR="000F6926">
        <w:rPr>
          <w:rFonts w:asciiTheme="minorHAnsi" w:hAnsiTheme="minorHAnsi" w:cstheme="minorHAnsi"/>
          <w:szCs w:val="24"/>
        </w:rPr>
        <w:t>, Providence</w:t>
      </w:r>
      <w:r>
        <w:rPr>
          <w:rFonts w:asciiTheme="minorHAnsi" w:hAnsiTheme="minorHAnsi" w:cstheme="minorHAnsi"/>
          <w:szCs w:val="24"/>
        </w:rPr>
        <w:t xml:space="preserve"> location.</w:t>
      </w:r>
    </w:p>
    <w:p w14:paraId="79C7938E" w14:textId="65A63D81" w:rsidR="00A776F0" w:rsidRDefault="00A776F0" w:rsidP="00B43BB7">
      <w:pPr>
        <w:pStyle w:val="ListParagraph"/>
        <w:numPr>
          <w:ilvl w:val="0"/>
          <w:numId w:val="12"/>
        </w:numPr>
        <w:spacing w:after="60"/>
        <w:ind w:left="1440"/>
        <w:rPr>
          <w:rFonts w:asciiTheme="minorHAnsi" w:hAnsiTheme="minorHAnsi" w:cstheme="minorHAnsi"/>
          <w:szCs w:val="24"/>
        </w:rPr>
      </w:pPr>
      <w:r>
        <w:rPr>
          <w:rFonts w:asciiTheme="minorHAnsi" w:hAnsiTheme="minorHAnsi" w:cstheme="minorHAnsi"/>
          <w:szCs w:val="24"/>
        </w:rPr>
        <w:t>June 1 is our Day of Action so all books must be onsite by that date.</w:t>
      </w:r>
    </w:p>
    <w:p w14:paraId="2D1DA741" w14:textId="77777777" w:rsidR="00A776F0" w:rsidRDefault="00A776F0" w:rsidP="00B43BB7">
      <w:pPr>
        <w:spacing w:after="60"/>
        <w:rPr>
          <w:rFonts w:asciiTheme="minorHAnsi" w:hAnsiTheme="minorHAnsi" w:cstheme="minorHAnsi"/>
          <w:szCs w:val="24"/>
        </w:rPr>
      </w:pPr>
    </w:p>
    <w:p w14:paraId="164E94FF" w14:textId="77777777" w:rsidR="00B43BB7" w:rsidRDefault="00B43BB7" w:rsidP="00B43BB7">
      <w:pPr>
        <w:spacing w:after="60"/>
        <w:rPr>
          <w:rFonts w:asciiTheme="minorHAnsi" w:hAnsiTheme="minorHAnsi" w:cstheme="minorHAnsi"/>
          <w:szCs w:val="24"/>
        </w:rPr>
      </w:pPr>
    </w:p>
    <w:p w14:paraId="31038FEE" w14:textId="6B3A740C" w:rsidR="00DA6311" w:rsidRPr="000D0A1F" w:rsidRDefault="00DA6311" w:rsidP="00B43BB7">
      <w:pPr>
        <w:spacing w:after="60"/>
        <w:rPr>
          <w:rFonts w:asciiTheme="minorHAnsi" w:hAnsiTheme="minorHAnsi" w:cstheme="minorHAnsi"/>
          <w:szCs w:val="24"/>
        </w:rPr>
      </w:pPr>
      <w:r w:rsidRPr="00C2099D">
        <w:rPr>
          <w:rFonts w:asciiTheme="minorHAnsi" w:hAnsiTheme="minorHAnsi" w:cstheme="minorHAnsi"/>
          <w:szCs w:val="24"/>
        </w:rPr>
        <w:t>For any questions, contact Janice Pothier Pac, Director of Volunteer Engagement at 401-444-0634 or Janice.poth</w:t>
      </w:r>
      <w:r>
        <w:rPr>
          <w:rFonts w:asciiTheme="minorHAnsi" w:hAnsiTheme="minorHAnsi" w:cstheme="minorHAnsi"/>
          <w:szCs w:val="24"/>
        </w:rPr>
        <w:t>ierpac@uwri.org.</w:t>
      </w:r>
    </w:p>
    <w:sectPr w:rsidR="00DA6311" w:rsidRPr="000D0A1F" w:rsidSect="00B43BB7">
      <w:headerReference w:type="default" r:id="rId12"/>
      <w:footerReference w:type="default" r:id="rId13"/>
      <w:pgSz w:w="12240" w:h="15840" w:code="1"/>
      <w:pgMar w:top="720" w:right="720" w:bottom="720" w:left="720" w:header="720" w:footer="300" w:gutter="0"/>
      <w:paperSrc w:first="7" w:other="7"/>
      <w:cols w:space="72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5E69A" w14:textId="77777777" w:rsidR="000B1110" w:rsidRDefault="000B1110">
      <w:r>
        <w:separator/>
      </w:r>
    </w:p>
  </w:endnote>
  <w:endnote w:type="continuationSeparator" w:id="0">
    <w:p w14:paraId="5B68A6D2" w14:textId="77777777" w:rsidR="000B1110" w:rsidRDefault="000B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taBook-Roman">
    <w:altName w:val="Liberation Mono"/>
    <w:panose1 w:val="00000000000000000000"/>
    <w:charset w:val="00"/>
    <w:family w:val="modern"/>
    <w:notTrueType/>
    <w:pitch w:val="variable"/>
    <w:sig w:usb0="00000003" w:usb1="00000000" w:usb2="00000000" w:usb3="00000000" w:csb0="00000001" w:csb1="00000000"/>
  </w:font>
  <w:font w:name="MetaBoldLF-Roman">
    <w:altName w:val="Liberation Mono"/>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DD297" w14:textId="3AB3CA2C" w:rsidR="00790A59" w:rsidRPr="008D0E59" w:rsidRDefault="007140F8" w:rsidP="008D0E59">
    <w:pPr>
      <w:pStyle w:val="Footer"/>
      <w:ind w:right="-450"/>
      <w:jc w:val="center"/>
      <w:rPr>
        <w:rFonts w:asciiTheme="minorHAnsi" w:hAnsiTheme="minorHAnsi" w:cstheme="minorHAnsi"/>
        <w:color w:val="000080"/>
        <w:sz w:val="20"/>
      </w:rPr>
    </w:pPr>
    <w:r w:rsidRPr="008D0E59">
      <w:rPr>
        <w:rFonts w:asciiTheme="minorHAnsi" w:hAnsiTheme="minorHAnsi" w:cstheme="minorHAnsi"/>
        <w:color w:val="000080"/>
        <w:sz w:val="20"/>
      </w:rPr>
      <w:t xml:space="preserve">For information on volunteering </w:t>
    </w:r>
    <w:r w:rsidR="008D0E59" w:rsidRPr="008D0E59">
      <w:rPr>
        <w:rFonts w:asciiTheme="minorHAnsi" w:hAnsiTheme="minorHAnsi" w:cstheme="minorHAnsi"/>
        <w:color w:val="000080"/>
        <w:sz w:val="20"/>
      </w:rPr>
      <w:t xml:space="preserve">visit </w:t>
    </w:r>
    <w:hyperlink r:id="rId1" w:history="1">
      <w:r w:rsidR="008D0E59" w:rsidRPr="008D0E59">
        <w:rPr>
          <w:rStyle w:val="Hyperlink"/>
          <w:rFonts w:asciiTheme="minorHAnsi" w:hAnsiTheme="minorHAnsi" w:cstheme="minorHAnsi"/>
          <w:sz w:val="20"/>
        </w:rPr>
        <w:t>www.uwri.org</w:t>
      </w:r>
    </w:hyperlink>
    <w:r w:rsidR="008D0E59" w:rsidRPr="008D0E59">
      <w:rPr>
        <w:rFonts w:asciiTheme="minorHAnsi" w:hAnsiTheme="minorHAnsi" w:cstheme="minorHAnsi"/>
        <w:color w:val="000080"/>
        <w:sz w:val="20"/>
      </w:rPr>
      <w:t xml:space="preserve">  or contact us at volunteer@uwri.org</w:t>
    </w:r>
  </w:p>
  <w:p w14:paraId="6D94B8B4" w14:textId="77777777" w:rsidR="006D2F2D" w:rsidRPr="008D0E59" w:rsidRDefault="006D2F2D" w:rsidP="00DE5F65">
    <w:pPr>
      <w:pStyle w:val="Footer"/>
      <w:rPr>
        <w:rFonts w:asciiTheme="minorHAnsi" w:hAnsiTheme="minorHAnsi" w:cstheme="minorHAnsi"/>
        <w:color w:val="808080"/>
        <w:sz w:val="20"/>
      </w:rPr>
    </w:pPr>
    <w:r w:rsidRPr="008D0E59">
      <w:rPr>
        <w:rFonts w:asciiTheme="minorHAnsi" w:hAnsiTheme="minorHAnsi" w:cstheme="minorHAnsi"/>
        <w:color w:val="808080"/>
        <w:sz w:val="20"/>
      </w:rPr>
      <w:t>Printed in house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6BF5F" w14:textId="77777777" w:rsidR="000B1110" w:rsidRDefault="000B1110">
      <w:r>
        <w:separator/>
      </w:r>
    </w:p>
  </w:footnote>
  <w:footnote w:type="continuationSeparator" w:id="0">
    <w:p w14:paraId="11139B7B" w14:textId="77777777" w:rsidR="000B1110" w:rsidRDefault="000B1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4C63A" w14:textId="6D4E07E7" w:rsidR="00790A59" w:rsidRPr="00E77D93" w:rsidRDefault="006255BA" w:rsidP="00174687">
    <w:pPr>
      <w:spacing w:line="240" w:lineRule="exact"/>
      <w:rPr>
        <w:rFonts w:ascii="MetaBook-Roman" w:hAnsi="MetaBook-Roman"/>
        <w:snapToGrid w:val="0"/>
        <w:color w:val="000080"/>
        <w:kern w:val="18"/>
        <w:sz w:val="18"/>
        <w:szCs w:val="18"/>
      </w:rPr>
    </w:pPr>
    <w:r>
      <w:rPr>
        <w:rFonts w:ascii="MetaBook-Roman" w:hAnsi="MetaBook-Roman"/>
        <w:noProof/>
        <w:color w:val="000080"/>
        <w:kern w:val="18"/>
        <w:sz w:val="18"/>
        <w:szCs w:val="18"/>
      </w:rPr>
      <mc:AlternateContent>
        <mc:Choice Requires="wps">
          <w:drawing>
            <wp:anchor distT="0" distB="0" distL="114300" distR="114300" simplePos="0" relativeHeight="251657728" behindDoc="0" locked="0" layoutInCell="0" allowOverlap="1" wp14:anchorId="47893D65" wp14:editId="376DAAF4">
              <wp:simplePos x="0" y="0"/>
              <wp:positionH relativeFrom="column">
                <wp:posOffset>5029200</wp:posOffset>
              </wp:positionH>
              <wp:positionV relativeFrom="paragraph">
                <wp:posOffset>-127000</wp:posOffset>
              </wp:positionV>
              <wp:extent cx="2108835" cy="10439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1043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71F19E" w14:textId="7065FD95" w:rsidR="00790A59" w:rsidRDefault="006B6CEC" w:rsidP="006B6CEC">
                          <w:pPr>
                            <w:ind w:left="360"/>
                          </w:pPr>
                          <w:r>
                            <w:rPr>
                              <w:noProof/>
                            </w:rPr>
                            <w:drawing>
                              <wp:inline distT="0" distB="0" distL="0" distR="0" wp14:anchorId="13BE27AE" wp14:editId="71D31BAF">
                                <wp:extent cx="1644015" cy="952500"/>
                                <wp:effectExtent l="0" t="0" r="698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w-lock-up-rgb_localized.jpg"/>
                                        <pic:cNvPicPr/>
                                      </pic:nvPicPr>
                                      <pic:blipFill>
                                        <a:blip r:embed="rId1">
                                          <a:extLst>
                                            <a:ext uri="{28A0092B-C50C-407E-A947-70E740481C1C}">
                                              <a14:useLocalDpi xmlns:a14="http://schemas.microsoft.com/office/drawing/2010/main" val="0"/>
                                            </a:ext>
                                          </a:extLst>
                                        </a:blip>
                                        <a:stretch>
                                          <a:fillRect/>
                                        </a:stretch>
                                      </pic:blipFill>
                                      <pic:spPr>
                                        <a:xfrm>
                                          <a:off x="0" y="0"/>
                                          <a:ext cx="1644015" cy="95250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6pt;margin-top:-10pt;width:166.05pt;height:8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" o:allowincell="f" stroked="f">
              <v:textbox>
                <w:txbxContent>
                  <w:p w14:paraId="2A71F19E" w14:textId="7065FD95" w:rsidR="00790A59" w:rsidRDefault="006B6CEC" w:rsidP="006B6CEC">
                    <w:pPr>
                      <w:ind w:left="360"/>
                    </w:pPr>
                    <w:r>
                      <w:rPr>
                        <w:noProof/>
                      </w:rPr>
                      <w:drawing>
                        <wp:inline distT="0" distB="0" distL="0" distR="0" wp14:anchorId="13BE27AE" wp14:editId="71D31BAF">
                          <wp:extent cx="1644015" cy="952500"/>
                          <wp:effectExtent l="0" t="0" r="6985"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w-lock-up-rgb_localized.jpg"/>
                                  <pic:cNvPicPr/>
                                </pic:nvPicPr>
                                <pic:blipFill>
                                  <a:blip r:embed="rId2">
                                    <a:extLst>
                                      <a:ext uri="{28A0092B-C50C-407E-A947-70E740481C1C}">
                                        <a14:useLocalDpi xmlns:a14="http://schemas.microsoft.com/office/drawing/2010/main" val="0"/>
                                      </a:ext>
                                    </a:extLst>
                                  </a:blip>
                                  <a:stretch>
                                    <a:fillRect/>
                                  </a:stretch>
                                </pic:blipFill>
                                <pic:spPr>
                                  <a:xfrm>
                                    <a:off x="0" y="0"/>
                                    <a:ext cx="1644015" cy="952500"/>
                                  </a:xfrm>
                                  <a:prstGeom prst="rect">
                                    <a:avLst/>
                                  </a:prstGeom>
                                </pic:spPr>
                              </pic:pic>
                            </a:graphicData>
                          </a:graphic>
                        </wp:inline>
                      </w:drawing>
                    </w:r>
                  </w:p>
                </w:txbxContent>
              </v:textbox>
            </v:shape>
          </w:pict>
        </mc:Fallback>
      </mc:AlternateContent>
    </w:r>
    <w:r w:rsidR="00790A59" w:rsidRPr="00E77D93">
      <w:rPr>
        <w:rFonts w:ascii="MetaBook-Roman" w:hAnsi="MetaBook-Roman"/>
        <w:noProof/>
        <w:color w:val="000080"/>
        <w:kern w:val="18"/>
        <w:sz w:val="18"/>
        <w:szCs w:val="18"/>
      </w:rPr>
      <w:t>50 Valley Street</w:t>
    </w:r>
  </w:p>
  <w:p w14:paraId="44E57FCE" w14:textId="77777777" w:rsidR="00790A59" w:rsidRPr="00E77D93" w:rsidRDefault="00790A59" w:rsidP="00174687">
    <w:pPr>
      <w:spacing w:line="240" w:lineRule="exact"/>
      <w:rPr>
        <w:rFonts w:ascii="MetaBook-Roman" w:hAnsi="MetaBook-Roman"/>
        <w:snapToGrid w:val="0"/>
        <w:color w:val="000080"/>
        <w:kern w:val="18"/>
        <w:sz w:val="18"/>
        <w:szCs w:val="18"/>
      </w:rPr>
    </w:pPr>
    <w:r w:rsidRPr="00E77D93">
      <w:rPr>
        <w:rFonts w:ascii="MetaBook-Roman" w:hAnsi="MetaBook-Roman"/>
        <w:snapToGrid w:val="0"/>
        <w:color w:val="000080"/>
        <w:kern w:val="18"/>
        <w:sz w:val="18"/>
        <w:szCs w:val="18"/>
      </w:rPr>
      <w:t>Providence, RI  02909</w:t>
    </w:r>
    <w:r w:rsidR="00DE5F65">
      <w:rPr>
        <w:rFonts w:ascii="MetaBook-Roman" w:hAnsi="MetaBook-Roman"/>
        <w:snapToGrid w:val="0"/>
        <w:color w:val="000080"/>
        <w:kern w:val="18"/>
        <w:sz w:val="18"/>
        <w:szCs w:val="18"/>
      </w:rPr>
      <w:t>-2459</w:t>
    </w:r>
  </w:p>
  <w:p w14:paraId="3364C86B" w14:textId="7202D4BA" w:rsidR="00790A59" w:rsidRPr="00E77D93" w:rsidRDefault="00E77D93" w:rsidP="00174687">
    <w:pPr>
      <w:spacing w:line="240" w:lineRule="exact"/>
      <w:ind w:right="-720"/>
      <w:rPr>
        <w:rFonts w:ascii="MetaBook-Roman" w:hAnsi="MetaBook-Roman"/>
        <w:snapToGrid w:val="0"/>
        <w:color w:val="000080"/>
        <w:kern w:val="18"/>
        <w:sz w:val="18"/>
        <w:szCs w:val="18"/>
      </w:rPr>
    </w:pPr>
    <w:r w:rsidRPr="00E77D93">
      <w:rPr>
        <w:rFonts w:ascii="MetaBook-Roman" w:hAnsi="MetaBook-Roman"/>
        <w:snapToGrid w:val="0"/>
        <w:color w:val="000080"/>
        <w:kern w:val="18"/>
        <w:sz w:val="18"/>
        <w:szCs w:val="18"/>
      </w:rPr>
      <w:t>Phone</w:t>
    </w:r>
    <w:r w:rsidR="00790A59" w:rsidRPr="00E77D93">
      <w:rPr>
        <w:rFonts w:ascii="MetaBook-Roman" w:hAnsi="MetaBook-Roman"/>
        <w:snapToGrid w:val="0"/>
        <w:color w:val="000080"/>
        <w:kern w:val="18"/>
        <w:sz w:val="18"/>
        <w:szCs w:val="18"/>
      </w:rPr>
      <w:t xml:space="preserve"> </w:t>
    </w:r>
    <w:r w:rsidR="006255BA">
      <w:rPr>
        <w:rFonts w:ascii="MetaBook-Roman" w:hAnsi="MetaBook-Roman"/>
        <w:snapToGrid w:val="0"/>
        <w:color w:val="000080"/>
        <w:kern w:val="18"/>
        <w:sz w:val="18"/>
        <w:szCs w:val="18"/>
      </w:rPr>
      <w:t>(</w:t>
    </w:r>
    <w:r w:rsidRPr="00E77D93">
      <w:rPr>
        <w:rFonts w:ascii="MetaBook-Roman" w:hAnsi="MetaBook-Roman"/>
        <w:snapToGrid w:val="0"/>
        <w:color w:val="000080"/>
        <w:kern w:val="18"/>
        <w:sz w:val="18"/>
        <w:szCs w:val="18"/>
      </w:rPr>
      <w:t xml:space="preserve">401) </w:t>
    </w:r>
    <w:r w:rsidR="00790A59" w:rsidRPr="00E77D93">
      <w:rPr>
        <w:rFonts w:ascii="MetaBook-Roman" w:hAnsi="MetaBook-Roman"/>
        <w:snapToGrid w:val="0"/>
        <w:color w:val="000080"/>
        <w:kern w:val="18"/>
        <w:sz w:val="18"/>
        <w:szCs w:val="18"/>
      </w:rPr>
      <w:t>444.0600</w:t>
    </w:r>
  </w:p>
  <w:p w14:paraId="3C698EC2" w14:textId="77777777" w:rsidR="00790A59" w:rsidRPr="00E77D93" w:rsidRDefault="00E77D93" w:rsidP="00174687">
    <w:pPr>
      <w:spacing w:line="240" w:lineRule="exact"/>
      <w:rPr>
        <w:rFonts w:ascii="MetaBook-Roman" w:hAnsi="MetaBook-Roman"/>
        <w:snapToGrid w:val="0"/>
        <w:color w:val="000080"/>
        <w:kern w:val="18"/>
        <w:sz w:val="18"/>
        <w:szCs w:val="18"/>
      </w:rPr>
    </w:pPr>
    <w:r w:rsidRPr="00E77D93">
      <w:rPr>
        <w:rFonts w:ascii="MetaBook-Roman" w:hAnsi="MetaBook-Roman"/>
        <w:snapToGrid w:val="0"/>
        <w:color w:val="000080"/>
        <w:kern w:val="18"/>
        <w:sz w:val="18"/>
        <w:szCs w:val="18"/>
      </w:rPr>
      <w:t>F</w:t>
    </w:r>
    <w:r w:rsidR="00790A59" w:rsidRPr="00E77D93">
      <w:rPr>
        <w:rFonts w:ascii="MetaBook-Roman" w:hAnsi="MetaBook-Roman"/>
        <w:snapToGrid w:val="0"/>
        <w:color w:val="000080"/>
        <w:kern w:val="18"/>
        <w:sz w:val="18"/>
        <w:szCs w:val="18"/>
      </w:rPr>
      <w:t xml:space="preserve">ax  </w:t>
    </w:r>
    <w:r w:rsidRPr="00E77D93">
      <w:rPr>
        <w:rFonts w:ascii="MetaBook-Roman" w:hAnsi="MetaBook-Roman"/>
        <w:snapToGrid w:val="0"/>
        <w:color w:val="000080"/>
        <w:kern w:val="18"/>
        <w:sz w:val="18"/>
        <w:szCs w:val="18"/>
      </w:rPr>
      <w:t xml:space="preserve">(401) </w:t>
    </w:r>
    <w:r w:rsidR="00790A59" w:rsidRPr="00E77D93">
      <w:rPr>
        <w:rFonts w:ascii="MetaBook-Roman" w:hAnsi="MetaBook-Roman"/>
        <w:snapToGrid w:val="0"/>
        <w:color w:val="000080"/>
        <w:kern w:val="18"/>
        <w:sz w:val="18"/>
        <w:szCs w:val="18"/>
      </w:rPr>
      <w:t>444.0635</w:t>
    </w:r>
  </w:p>
  <w:p w14:paraId="389672CE" w14:textId="77777777" w:rsidR="00790A59" w:rsidRPr="00E77D93" w:rsidRDefault="00790A59" w:rsidP="00174687">
    <w:pPr>
      <w:pStyle w:val="Header"/>
      <w:spacing w:line="240" w:lineRule="exact"/>
      <w:rPr>
        <w:rFonts w:ascii="MetaBoldLF-Roman" w:hAnsi="MetaBoldLF-Roman"/>
        <w:snapToGrid w:val="0"/>
        <w:color w:val="000080"/>
        <w:kern w:val="18"/>
        <w:sz w:val="18"/>
        <w:szCs w:val="18"/>
      </w:rPr>
    </w:pPr>
    <w:r w:rsidRPr="00E77D93">
      <w:rPr>
        <w:rFonts w:ascii="MetaBoldLF-Roman" w:hAnsi="MetaBoldLF-Roman"/>
        <w:color w:val="000080"/>
        <w:kern w:val="18"/>
        <w:sz w:val="18"/>
        <w:szCs w:val="18"/>
      </w:rPr>
      <w:t>www.LIVEUNITEDri.org</w:t>
    </w:r>
  </w:p>
  <w:p w14:paraId="7EBF29DD" w14:textId="77777777" w:rsidR="00790A59" w:rsidRDefault="00790A59">
    <w:pPr>
      <w:pStyle w:val="Header"/>
      <w:ind w:left="-90"/>
      <w:rPr>
        <w:rFonts w:ascii="MetaBoldLF-Roman" w:hAnsi="MetaBoldLF-Roman"/>
        <w:snapToGrid w:val="0"/>
        <w:color w:val="000080"/>
        <w:spacing w:val="15"/>
        <w:sz w:val="16"/>
      </w:rPr>
    </w:pPr>
  </w:p>
  <w:p w14:paraId="06B60C1C" w14:textId="4A6DE885" w:rsidR="00790A59" w:rsidRDefault="00790A59">
    <w:pPr>
      <w:pStyle w:val="Header"/>
      <w:ind w:left="-9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5547F"/>
    <w:multiLevelType w:val="hybridMultilevel"/>
    <w:tmpl w:val="CAB04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8915B9"/>
    <w:multiLevelType w:val="hybridMultilevel"/>
    <w:tmpl w:val="2BB8A6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80D0E32"/>
    <w:multiLevelType w:val="hybridMultilevel"/>
    <w:tmpl w:val="A83EF4F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3E394FCC"/>
    <w:multiLevelType w:val="hybridMultilevel"/>
    <w:tmpl w:val="595A6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EA6C84"/>
    <w:multiLevelType w:val="multilevel"/>
    <w:tmpl w:val="ADA2D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E02A95"/>
    <w:multiLevelType w:val="hybridMultilevel"/>
    <w:tmpl w:val="BA86498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5D3D32FD"/>
    <w:multiLevelType w:val="hybridMultilevel"/>
    <w:tmpl w:val="A538EC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FC1311B"/>
    <w:multiLevelType w:val="hybridMultilevel"/>
    <w:tmpl w:val="284C4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A86606"/>
    <w:multiLevelType w:val="hybridMultilevel"/>
    <w:tmpl w:val="82B0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2167F5"/>
    <w:multiLevelType w:val="hybridMultilevel"/>
    <w:tmpl w:val="ECC25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22173F"/>
    <w:multiLevelType w:val="hybridMultilevel"/>
    <w:tmpl w:val="EC24B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7E323B4"/>
    <w:multiLevelType w:val="hybridMultilevel"/>
    <w:tmpl w:val="EF124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0"/>
  </w:num>
  <w:num w:numId="6">
    <w:abstractNumId w:val="9"/>
  </w:num>
  <w:num w:numId="7">
    <w:abstractNumId w:val="3"/>
  </w:num>
  <w:num w:numId="8">
    <w:abstractNumId w:val="2"/>
  </w:num>
  <w:num w:numId="9">
    <w:abstractNumId w:val="10"/>
  </w:num>
  <w:num w:numId="10">
    <w:abstractNumId w:val="5"/>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2D"/>
    <w:rsid w:val="000208D4"/>
    <w:rsid w:val="00032933"/>
    <w:rsid w:val="000413F9"/>
    <w:rsid w:val="00051823"/>
    <w:rsid w:val="00055959"/>
    <w:rsid w:val="000566ED"/>
    <w:rsid w:val="00090846"/>
    <w:rsid w:val="00090BCA"/>
    <w:rsid w:val="000B1110"/>
    <w:rsid w:val="000D0A1F"/>
    <w:rsid w:val="000E5EA3"/>
    <w:rsid w:val="000F0B4B"/>
    <w:rsid w:val="000F4836"/>
    <w:rsid w:val="000F66A1"/>
    <w:rsid w:val="000F6926"/>
    <w:rsid w:val="00121844"/>
    <w:rsid w:val="00147020"/>
    <w:rsid w:val="001542E2"/>
    <w:rsid w:val="00160F7F"/>
    <w:rsid w:val="00174687"/>
    <w:rsid w:val="0017506C"/>
    <w:rsid w:val="001D61C0"/>
    <w:rsid w:val="001E0253"/>
    <w:rsid w:val="0021059A"/>
    <w:rsid w:val="00241E3B"/>
    <w:rsid w:val="002473DF"/>
    <w:rsid w:val="00253CD4"/>
    <w:rsid w:val="00263243"/>
    <w:rsid w:val="002A4277"/>
    <w:rsid w:val="002A6269"/>
    <w:rsid w:val="002A661A"/>
    <w:rsid w:val="002C1446"/>
    <w:rsid w:val="002E2057"/>
    <w:rsid w:val="002F293C"/>
    <w:rsid w:val="00306BAA"/>
    <w:rsid w:val="003140FF"/>
    <w:rsid w:val="00334F91"/>
    <w:rsid w:val="00335571"/>
    <w:rsid w:val="00345DFA"/>
    <w:rsid w:val="00350AAC"/>
    <w:rsid w:val="003542FF"/>
    <w:rsid w:val="00360A28"/>
    <w:rsid w:val="00381D82"/>
    <w:rsid w:val="003B5D90"/>
    <w:rsid w:val="003C5E3E"/>
    <w:rsid w:val="003C60DE"/>
    <w:rsid w:val="003E1404"/>
    <w:rsid w:val="003E161D"/>
    <w:rsid w:val="003F648B"/>
    <w:rsid w:val="003F676E"/>
    <w:rsid w:val="00417A48"/>
    <w:rsid w:val="00442F5F"/>
    <w:rsid w:val="00450D5B"/>
    <w:rsid w:val="004733BC"/>
    <w:rsid w:val="00484968"/>
    <w:rsid w:val="004C2577"/>
    <w:rsid w:val="00505E57"/>
    <w:rsid w:val="0051398A"/>
    <w:rsid w:val="00533DA0"/>
    <w:rsid w:val="00552075"/>
    <w:rsid w:val="005824EF"/>
    <w:rsid w:val="00586CE5"/>
    <w:rsid w:val="005A37AD"/>
    <w:rsid w:val="005C4597"/>
    <w:rsid w:val="005D5697"/>
    <w:rsid w:val="005D5D98"/>
    <w:rsid w:val="005D73CB"/>
    <w:rsid w:val="0062107C"/>
    <w:rsid w:val="0062306A"/>
    <w:rsid w:val="006255BA"/>
    <w:rsid w:val="006531F3"/>
    <w:rsid w:val="006B6CEC"/>
    <w:rsid w:val="006D2F2D"/>
    <w:rsid w:val="006E37CA"/>
    <w:rsid w:val="0071075A"/>
    <w:rsid w:val="007140F8"/>
    <w:rsid w:val="00722EAC"/>
    <w:rsid w:val="00734333"/>
    <w:rsid w:val="00772016"/>
    <w:rsid w:val="00774DFA"/>
    <w:rsid w:val="00790A59"/>
    <w:rsid w:val="007B2002"/>
    <w:rsid w:val="007C7063"/>
    <w:rsid w:val="007D2B23"/>
    <w:rsid w:val="007E6F89"/>
    <w:rsid w:val="0080087F"/>
    <w:rsid w:val="00825BA9"/>
    <w:rsid w:val="0083276E"/>
    <w:rsid w:val="00853549"/>
    <w:rsid w:val="008A56ED"/>
    <w:rsid w:val="008D0E59"/>
    <w:rsid w:val="008D490C"/>
    <w:rsid w:val="008D75CE"/>
    <w:rsid w:val="008E2D64"/>
    <w:rsid w:val="008F38DF"/>
    <w:rsid w:val="0091278F"/>
    <w:rsid w:val="00920195"/>
    <w:rsid w:val="00920663"/>
    <w:rsid w:val="0093261F"/>
    <w:rsid w:val="00941DF0"/>
    <w:rsid w:val="00950F86"/>
    <w:rsid w:val="00961091"/>
    <w:rsid w:val="00980272"/>
    <w:rsid w:val="00993CBF"/>
    <w:rsid w:val="009A041B"/>
    <w:rsid w:val="009B071C"/>
    <w:rsid w:val="009B5E74"/>
    <w:rsid w:val="009D04F0"/>
    <w:rsid w:val="009E3706"/>
    <w:rsid w:val="009F557C"/>
    <w:rsid w:val="009F6704"/>
    <w:rsid w:val="00A01BA1"/>
    <w:rsid w:val="00A11A58"/>
    <w:rsid w:val="00A776F0"/>
    <w:rsid w:val="00A803FA"/>
    <w:rsid w:val="00AA12D1"/>
    <w:rsid w:val="00AA3AB6"/>
    <w:rsid w:val="00AF36AF"/>
    <w:rsid w:val="00B224C0"/>
    <w:rsid w:val="00B43BB7"/>
    <w:rsid w:val="00B57CB8"/>
    <w:rsid w:val="00B60C53"/>
    <w:rsid w:val="00B71C1D"/>
    <w:rsid w:val="00BB6B59"/>
    <w:rsid w:val="00BD1046"/>
    <w:rsid w:val="00BE33FB"/>
    <w:rsid w:val="00BE48B4"/>
    <w:rsid w:val="00BE67F3"/>
    <w:rsid w:val="00BF546A"/>
    <w:rsid w:val="00C04F0C"/>
    <w:rsid w:val="00C200F7"/>
    <w:rsid w:val="00C2099D"/>
    <w:rsid w:val="00C44208"/>
    <w:rsid w:val="00C7594A"/>
    <w:rsid w:val="00C925A1"/>
    <w:rsid w:val="00CA5E83"/>
    <w:rsid w:val="00CB01A4"/>
    <w:rsid w:val="00CC4A04"/>
    <w:rsid w:val="00CE62C9"/>
    <w:rsid w:val="00CF4C41"/>
    <w:rsid w:val="00D254B1"/>
    <w:rsid w:val="00D60AC2"/>
    <w:rsid w:val="00D804A3"/>
    <w:rsid w:val="00D93E05"/>
    <w:rsid w:val="00DA1366"/>
    <w:rsid w:val="00DA6311"/>
    <w:rsid w:val="00DC1F3C"/>
    <w:rsid w:val="00DC3884"/>
    <w:rsid w:val="00DD4804"/>
    <w:rsid w:val="00DD5BFA"/>
    <w:rsid w:val="00DE5F65"/>
    <w:rsid w:val="00E45495"/>
    <w:rsid w:val="00E5338C"/>
    <w:rsid w:val="00E710D9"/>
    <w:rsid w:val="00E77D93"/>
    <w:rsid w:val="00E857AA"/>
    <w:rsid w:val="00E9135E"/>
    <w:rsid w:val="00F01701"/>
    <w:rsid w:val="00F057DC"/>
    <w:rsid w:val="00F216D7"/>
    <w:rsid w:val="00F43E4D"/>
    <w:rsid w:val="00F67A49"/>
    <w:rsid w:val="00FB57E1"/>
    <w:rsid w:val="00FC3D49"/>
    <w:rsid w:val="00FD1075"/>
    <w:rsid w:val="00FF1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DE70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link w:val="BalloonTextChar"/>
    <w:rsid w:val="00DE5F65"/>
    <w:rPr>
      <w:rFonts w:ascii="Tahoma" w:hAnsi="Tahoma" w:cs="Tahoma"/>
      <w:sz w:val="16"/>
      <w:szCs w:val="16"/>
    </w:rPr>
  </w:style>
  <w:style w:type="character" w:customStyle="1" w:styleId="BalloonTextChar">
    <w:name w:val="Balloon Text Char"/>
    <w:basedOn w:val="DefaultParagraphFont"/>
    <w:link w:val="BalloonText"/>
    <w:rsid w:val="00DE5F65"/>
    <w:rPr>
      <w:rFonts w:ascii="Tahoma" w:hAnsi="Tahoma" w:cs="Tahoma"/>
      <w:sz w:val="16"/>
      <w:szCs w:val="16"/>
    </w:rPr>
  </w:style>
  <w:style w:type="character" w:customStyle="1" w:styleId="FooterChar">
    <w:name w:val="Footer Char"/>
    <w:basedOn w:val="DefaultParagraphFont"/>
    <w:link w:val="Footer"/>
    <w:uiPriority w:val="99"/>
    <w:rsid w:val="00DE5F65"/>
    <w:rPr>
      <w:sz w:val="24"/>
    </w:rPr>
  </w:style>
  <w:style w:type="paragraph" w:styleId="ListParagraph">
    <w:name w:val="List Paragraph"/>
    <w:basedOn w:val="Normal"/>
    <w:uiPriority w:val="34"/>
    <w:qFormat/>
    <w:rsid w:val="00E454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Pr>
      <w:color w:val="0000FF"/>
      <w:u w:val="single"/>
    </w:rPr>
  </w:style>
  <w:style w:type="paragraph" w:styleId="BalloonText">
    <w:name w:val="Balloon Text"/>
    <w:basedOn w:val="Normal"/>
    <w:link w:val="BalloonTextChar"/>
    <w:rsid w:val="00DE5F65"/>
    <w:rPr>
      <w:rFonts w:ascii="Tahoma" w:hAnsi="Tahoma" w:cs="Tahoma"/>
      <w:sz w:val="16"/>
      <w:szCs w:val="16"/>
    </w:rPr>
  </w:style>
  <w:style w:type="character" w:customStyle="1" w:styleId="BalloonTextChar">
    <w:name w:val="Balloon Text Char"/>
    <w:basedOn w:val="DefaultParagraphFont"/>
    <w:link w:val="BalloonText"/>
    <w:rsid w:val="00DE5F65"/>
    <w:rPr>
      <w:rFonts w:ascii="Tahoma" w:hAnsi="Tahoma" w:cs="Tahoma"/>
      <w:sz w:val="16"/>
      <w:szCs w:val="16"/>
    </w:rPr>
  </w:style>
  <w:style w:type="character" w:customStyle="1" w:styleId="FooterChar">
    <w:name w:val="Footer Char"/>
    <w:basedOn w:val="DefaultParagraphFont"/>
    <w:link w:val="Footer"/>
    <w:uiPriority w:val="99"/>
    <w:rsid w:val="00DE5F65"/>
    <w:rPr>
      <w:sz w:val="24"/>
    </w:rPr>
  </w:style>
  <w:style w:type="paragraph" w:styleId="ListParagraph">
    <w:name w:val="List Paragraph"/>
    <w:basedOn w:val="Normal"/>
    <w:uiPriority w:val="34"/>
    <w:qFormat/>
    <w:rsid w:val="00E45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011607">
      <w:bodyDiv w:val="1"/>
      <w:marLeft w:val="0"/>
      <w:marRight w:val="0"/>
      <w:marTop w:val="0"/>
      <w:marBottom w:val="0"/>
      <w:divBdr>
        <w:top w:val="none" w:sz="0" w:space="0" w:color="auto"/>
        <w:left w:val="none" w:sz="0" w:space="0" w:color="auto"/>
        <w:bottom w:val="none" w:sz="0" w:space="0" w:color="auto"/>
        <w:right w:val="none" w:sz="0" w:space="0" w:color="auto"/>
      </w:divBdr>
    </w:div>
    <w:div w:id="21453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ookdrive@uwri.org"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bookdrive@uwri.org"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wri.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B3AA-D3F1-455D-BA39-80E0523B3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733</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United Way of SENE</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kld</dc:creator>
  <cp:lastModifiedBy>Janice Pothier Pac</cp:lastModifiedBy>
  <cp:revision>2</cp:revision>
  <cp:lastPrinted>2019-01-09T18:47:00Z</cp:lastPrinted>
  <dcterms:created xsi:type="dcterms:W3CDTF">2019-01-10T16:47:00Z</dcterms:created>
  <dcterms:modified xsi:type="dcterms:W3CDTF">2019-01-10T16:47:00Z</dcterms:modified>
</cp:coreProperties>
</file>